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B8C0" w14:textId="3723D32B" w:rsidR="002B5733" w:rsidRPr="005E4369" w:rsidRDefault="002B5733" w:rsidP="002B5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6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36A6FFD" wp14:editId="1492AC2F">
            <wp:simplePos x="0" y="0"/>
            <wp:positionH relativeFrom="margin">
              <wp:posOffset>-795020</wp:posOffset>
            </wp:positionH>
            <wp:positionV relativeFrom="paragraph">
              <wp:posOffset>-810895</wp:posOffset>
            </wp:positionV>
            <wp:extent cx="7560945" cy="1371600"/>
            <wp:effectExtent l="0" t="0" r="1905" b="0"/>
            <wp:wrapNone/>
            <wp:docPr id="14" name="Picture 14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BDF7D" w14:textId="4141EDDB" w:rsidR="002B5733" w:rsidRPr="005E4369" w:rsidRDefault="002B5733" w:rsidP="002B57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2F776" w14:textId="1A458678" w:rsidR="002B5733" w:rsidRDefault="004767CD" w:rsidP="002B5733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</w:rPr>
      </w:pPr>
      <w:r w:rsidRPr="004767CD"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</w:rPr>
        <w:t>Aneks 1</w:t>
      </w:r>
    </w:p>
    <w:p w14:paraId="78447A37" w14:textId="77777777" w:rsidR="005F2E79" w:rsidRPr="004767CD" w:rsidRDefault="005F2E79" w:rsidP="002B5733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</w:rPr>
      </w:pPr>
    </w:p>
    <w:p w14:paraId="46E1DE85" w14:textId="6ACB14B0" w:rsidR="0070390B" w:rsidRPr="0070390B" w:rsidRDefault="000B74D5" w:rsidP="006F4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7199934"/>
      <w:r w:rsidRPr="005E4369">
        <w:rPr>
          <w:rFonts w:ascii="Times New Roman" w:hAnsi="Times New Roman" w:cs="Times New Roman"/>
          <w:b/>
          <w:sz w:val="24"/>
          <w:szCs w:val="24"/>
        </w:rPr>
        <w:t>UDH</w:t>
      </w:r>
      <w:r w:rsidR="00545C5C">
        <w:rPr>
          <w:rFonts w:ascii="Times New Roman" w:hAnsi="Times New Roman" w:cs="Times New Roman"/>
          <w:b/>
          <w:sz w:val="24"/>
          <w:szCs w:val="24"/>
        </w:rPr>
        <w:t>Ë</w:t>
      </w:r>
      <w:r w:rsidRPr="005E4369">
        <w:rPr>
          <w:rFonts w:ascii="Times New Roman" w:hAnsi="Times New Roman" w:cs="Times New Roman"/>
          <w:b/>
          <w:sz w:val="24"/>
          <w:szCs w:val="24"/>
        </w:rPr>
        <w:t>Z</w:t>
      </w:r>
      <w:r w:rsidR="0018302D">
        <w:rPr>
          <w:rFonts w:ascii="Times New Roman" w:hAnsi="Times New Roman" w:cs="Times New Roman"/>
          <w:b/>
          <w:sz w:val="24"/>
          <w:szCs w:val="24"/>
        </w:rPr>
        <w:t>UES</w:t>
      </w:r>
      <w:r w:rsidRPr="005E4369">
        <w:rPr>
          <w:rFonts w:ascii="Times New Roman" w:hAnsi="Times New Roman" w:cs="Times New Roman"/>
          <w:b/>
          <w:sz w:val="24"/>
          <w:szCs w:val="24"/>
        </w:rPr>
        <w:t xml:space="preserve"> MBI THIRRJEN</w:t>
      </w:r>
      <w:r w:rsidR="0018302D">
        <w:rPr>
          <w:rFonts w:ascii="Times New Roman" w:hAnsi="Times New Roman" w:cs="Times New Roman"/>
          <w:b/>
          <w:sz w:val="24"/>
          <w:szCs w:val="24"/>
        </w:rPr>
        <w:t xml:space="preserve"> PËR PROJEKT PROPOZIM</w:t>
      </w:r>
      <w:r w:rsidR="005F2E79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61D09EA7" w14:textId="56065B9C" w:rsidR="0070390B" w:rsidRPr="0070390B" w:rsidRDefault="0070390B" w:rsidP="0070390B">
      <w:pPr>
        <w:ind w:left="1134" w:hanging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9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Lexoni me vëmendje!</w:t>
      </w:r>
    </w:p>
    <w:p w14:paraId="50D8A8D6" w14:textId="77777777" w:rsidR="006F4EA3" w:rsidRDefault="0070390B" w:rsidP="00B767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B">
        <w:rPr>
          <w:rFonts w:ascii="Times New Roman" w:hAnsi="Times New Roman" w:cs="Times New Roman"/>
          <w:color w:val="000000" w:themeColor="text1"/>
          <w:sz w:val="24"/>
          <w:szCs w:val="24"/>
        </w:rPr>
        <w:t>Thirrja e Ministrisë së Kulturës për projekte kulturore do të mbështesë propozime të paraqitura nga persona fizikë ose juridikë,</w:t>
      </w:r>
      <w:r w:rsidR="009D3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67A" w:rsidRPr="005E4369">
        <w:rPr>
          <w:rFonts w:ascii="Times New Roman" w:hAnsi="Times New Roman" w:cs="Times New Roman"/>
          <w:sz w:val="24"/>
          <w:szCs w:val="24"/>
        </w:rPr>
        <w:t>t</w:t>
      </w:r>
      <w:r w:rsidR="009D367A">
        <w:rPr>
          <w:rFonts w:ascii="Times New Roman" w:hAnsi="Times New Roman" w:cs="Times New Roman"/>
          <w:sz w:val="24"/>
          <w:szCs w:val="24"/>
        </w:rPr>
        <w:t>ë</w:t>
      </w:r>
      <w:r w:rsidR="009D367A" w:rsidRPr="005E4369">
        <w:rPr>
          <w:rFonts w:ascii="Times New Roman" w:hAnsi="Times New Roman" w:cs="Times New Roman"/>
          <w:sz w:val="24"/>
          <w:szCs w:val="24"/>
        </w:rPr>
        <w:t xml:space="preserve"> regjistruar n</w:t>
      </w:r>
      <w:r w:rsidR="009D367A">
        <w:rPr>
          <w:rFonts w:ascii="Times New Roman" w:hAnsi="Times New Roman" w:cs="Times New Roman"/>
          <w:sz w:val="24"/>
          <w:szCs w:val="24"/>
        </w:rPr>
        <w:t>ë</w:t>
      </w:r>
      <w:r w:rsidR="009D367A" w:rsidRPr="005E4369">
        <w:rPr>
          <w:rFonts w:ascii="Times New Roman" w:hAnsi="Times New Roman" w:cs="Times New Roman"/>
          <w:sz w:val="24"/>
          <w:szCs w:val="24"/>
        </w:rPr>
        <w:t xml:space="preserve"> territorin e Republik</w:t>
      </w:r>
      <w:r w:rsidR="009D367A">
        <w:rPr>
          <w:rFonts w:ascii="Times New Roman" w:hAnsi="Times New Roman" w:cs="Times New Roman"/>
          <w:sz w:val="24"/>
          <w:szCs w:val="24"/>
        </w:rPr>
        <w:t>ë</w:t>
      </w:r>
      <w:r w:rsidR="009D367A" w:rsidRPr="005E4369">
        <w:rPr>
          <w:rFonts w:ascii="Times New Roman" w:hAnsi="Times New Roman" w:cs="Times New Roman"/>
          <w:sz w:val="24"/>
          <w:szCs w:val="24"/>
        </w:rPr>
        <w:t>s s</w:t>
      </w:r>
      <w:r w:rsidR="009D367A">
        <w:rPr>
          <w:rFonts w:ascii="Times New Roman" w:hAnsi="Times New Roman" w:cs="Times New Roman"/>
          <w:sz w:val="24"/>
          <w:szCs w:val="24"/>
        </w:rPr>
        <w:t>ë</w:t>
      </w:r>
      <w:r w:rsidR="009D367A" w:rsidRPr="005E4369">
        <w:rPr>
          <w:rFonts w:ascii="Times New Roman" w:hAnsi="Times New Roman" w:cs="Times New Roman"/>
          <w:sz w:val="24"/>
          <w:szCs w:val="24"/>
        </w:rPr>
        <w:t xml:space="preserve"> Shqip</w:t>
      </w:r>
      <w:r w:rsidR="009D367A">
        <w:rPr>
          <w:rFonts w:ascii="Times New Roman" w:hAnsi="Times New Roman" w:cs="Times New Roman"/>
          <w:sz w:val="24"/>
          <w:szCs w:val="24"/>
        </w:rPr>
        <w:t>ë</w:t>
      </w:r>
      <w:r w:rsidR="009D367A" w:rsidRPr="005E4369">
        <w:rPr>
          <w:rFonts w:ascii="Times New Roman" w:hAnsi="Times New Roman" w:cs="Times New Roman"/>
          <w:sz w:val="24"/>
          <w:szCs w:val="24"/>
        </w:rPr>
        <w:t>ris</w:t>
      </w:r>
      <w:r w:rsidR="009D367A">
        <w:rPr>
          <w:rFonts w:ascii="Times New Roman" w:hAnsi="Times New Roman" w:cs="Times New Roman"/>
          <w:sz w:val="24"/>
          <w:szCs w:val="24"/>
        </w:rPr>
        <w:t>ë</w:t>
      </w:r>
      <w:r w:rsidR="009D367A">
        <w:rPr>
          <w:rFonts w:ascii="Times New Roman" w:hAnsi="Times New Roman" w:cs="Times New Roman"/>
          <w:sz w:val="24"/>
          <w:szCs w:val="24"/>
        </w:rPr>
        <w:t xml:space="preserve">, </w:t>
      </w:r>
      <w:r w:rsidRPr="0070390B">
        <w:rPr>
          <w:rFonts w:ascii="Times New Roman" w:hAnsi="Times New Roman" w:cs="Times New Roman"/>
          <w:color w:val="000000" w:themeColor="text1"/>
          <w:sz w:val="24"/>
          <w:szCs w:val="24"/>
        </w:rPr>
        <w:t>që kanë në objekt të veprimtarisë së tyre promovimin dhe edukimin në fushat e artit, kulturës dhe trashëgimisë kulturor</w:t>
      </w:r>
      <w:r w:rsidR="006F4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F6D026A" w14:textId="22D1EF03" w:rsidR="002C45DB" w:rsidRDefault="002C45DB" w:rsidP="00B767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Thirrja do t</w:t>
      </w:r>
      <w:r w:rsidR="008D0AF4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</w:t>
      </w:r>
      <w:r w:rsidR="008D0AF4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ndrojë e hapur nga data </w:t>
      </w:r>
      <w:r w:rsidRPr="007E401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Dhjetor 2020 – 8 Janar 2021, ora 16:00</w:t>
      </w:r>
    </w:p>
    <w:p w14:paraId="3CEB48DD" w14:textId="35E22332" w:rsidR="0070390B" w:rsidRPr="007E4014" w:rsidRDefault="0070390B" w:rsidP="00B767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3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Projekt-propozimet e paraqitura duhet të realizohen brenda vitit buxhetor, që do të thotë se aktivitetet e propozuara duhet të zhvillohen brenda periudhës </w:t>
      </w:r>
      <w:r w:rsidRPr="007E40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9D367A" w:rsidRPr="007E40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shkurt</w:t>
      </w:r>
      <w:r w:rsidRPr="007E40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- 5 dhjetor të vitit 202</w:t>
      </w:r>
      <w:r w:rsidR="009D367A" w:rsidRPr="007E40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0C9B12C5" w14:textId="3A9D78F6" w:rsidR="0070390B" w:rsidRDefault="0070390B" w:rsidP="00EE5667">
      <w:pPr>
        <w:ind w:left="1134" w:hanging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CE701D" w14:textId="23FE5C1D" w:rsidR="009D367A" w:rsidRPr="002C45DB" w:rsidRDefault="009D367A" w:rsidP="002C45DB">
      <w:pPr>
        <w:ind w:left="1134" w:hanging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67A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Pritoritet </w:t>
      </w:r>
      <w:r w:rsidR="001671D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thirrjes </w:t>
      </w:r>
      <w:r w:rsidRPr="009D367A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janë si më poshtë</w:t>
      </w:r>
      <w:r w:rsidR="00B767B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C19F640" w14:textId="42E9F0E8" w:rsidR="005C750E" w:rsidRPr="00007CAB" w:rsidRDefault="00890719" w:rsidP="00EE5667">
      <w:pPr>
        <w:ind w:left="1134" w:hanging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AB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PRIORITETI  - 1</w:t>
      </w:r>
    </w:p>
    <w:p w14:paraId="66DBC549" w14:textId="15067A56" w:rsidR="00EE5667" w:rsidRPr="005E4369" w:rsidRDefault="00EE5667" w:rsidP="005C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Të promovojë teknologjinë di</w:t>
      </w:r>
      <w:r w:rsidR="009F1B57">
        <w:rPr>
          <w:rFonts w:ascii="Times New Roman" w:hAnsi="Times New Roman" w:cs="Times New Roman"/>
          <w:sz w:val="24"/>
          <w:szCs w:val="24"/>
        </w:rPr>
        <w:t>gj</w:t>
      </w:r>
      <w:r w:rsidRPr="005E4369">
        <w:rPr>
          <w:rFonts w:ascii="Times New Roman" w:hAnsi="Times New Roman" w:cs="Times New Roman"/>
          <w:sz w:val="24"/>
          <w:szCs w:val="24"/>
        </w:rPr>
        <w:t>itale në kulturë</w:t>
      </w:r>
      <w:r w:rsidR="009F1B57">
        <w:rPr>
          <w:rFonts w:ascii="Times New Roman" w:hAnsi="Times New Roman" w:cs="Times New Roman"/>
          <w:sz w:val="24"/>
          <w:szCs w:val="24"/>
        </w:rPr>
        <w:t xml:space="preserve"> duke </w:t>
      </w:r>
      <w:r w:rsidR="00D24233" w:rsidRPr="00D24233">
        <w:rPr>
          <w:rFonts w:ascii="Times New Roman" w:hAnsi="Times New Roman" w:cs="Times New Roman"/>
          <w:sz w:val="24"/>
          <w:szCs w:val="24"/>
        </w:rPr>
        <w:t>krij</w:t>
      </w:r>
      <w:r w:rsidR="009F1B57">
        <w:rPr>
          <w:rFonts w:ascii="Times New Roman" w:hAnsi="Times New Roman" w:cs="Times New Roman"/>
          <w:sz w:val="24"/>
          <w:szCs w:val="24"/>
        </w:rPr>
        <w:t xml:space="preserve">uar </w:t>
      </w:r>
      <w:r w:rsidR="00D24233" w:rsidRPr="00D24233">
        <w:rPr>
          <w:rFonts w:ascii="Times New Roman" w:hAnsi="Times New Roman" w:cs="Times New Roman"/>
          <w:sz w:val="24"/>
          <w:szCs w:val="24"/>
        </w:rPr>
        <w:t>mjete digjitale q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sjellin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dh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na e informacione mbi kultur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n e trash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gimin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9F1B57">
        <w:rPr>
          <w:rFonts w:ascii="Times New Roman" w:hAnsi="Times New Roman" w:cs="Times New Roman"/>
          <w:sz w:val="24"/>
          <w:szCs w:val="24"/>
        </w:rPr>
        <w:t>,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r t</w:t>
      </w:r>
      <w:r w:rsidR="009F1B57">
        <w:rPr>
          <w:rFonts w:ascii="Times New Roman" w:hAnsi="Times New Roman" w:cs="Times New Roman"/>
          <w:sz w:val="24"/>
          <w:szCs w:val="24"/>
        </w:rPr>
        <w:t>’</w:t>
      </w:r>
      <w:r w:rsidR="00D24233" w:rsidRPr="00D24233">
        <w:rPr>
          <w:rFonts w:ascii="Times New Roman" w:hAnsi="Times New Roman" w:cs="Times New Roman"/>
          <w:sz w:val="24"/>
          <w:szCs w:val="24"/>
        </w:rPr>
        <w:t>i b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ato disponib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l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r publikun e gjer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>
        <w:rPr>
          <w:rFonts w:ascii="Times New Roman" w:hAnsi="Times New Roman" w:cs="Times New Roman"/>
          <w:sz w:val="24"/>
          <w:szCs w:val="24"/>
        </w:rPr>
        <w:t>, si</w:t>
      </w:r>
      <w:r w:rsidR="009F1B57">
        <w:rPr>
          <w:rFonts w:ascii="Times New Roman" w:hAnsi="Times New Roman" w:cs="Times New Roman"/>
          <w:sz w:val="24"/>
          <w:szCs w:val="24"/>
        </w:rPr>
        <w:t xml:space="preserve"> për shembull</w:t>
      </w:r>
      <w:r w:rsidR="00D24233">
        <w:rPr>
          <w:rFonts w:ascii="Times New Roman" w:hAnsi="Times New Roman" w:cs="Times New Roman"/>
          <w:sz w:val="24"/>
          <w:szCs w:val="24"/>
        </w:rPr>
        <w:t>, por jo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>
        <w:rPr>
          <w:rFonts w:ascii="Times New Roman" w:hAnsi="Times New Roman" w:cs="Times New Roman"/>
          <w:sz w:val="24"/>
          <w:szCs w:val="24"/>
        </w:rPr>
        <w:t xml:space="preserve"> kufizuara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9F1B57">
        <w:rPr>
          <w:rFonts w:ascii="Times New Roman" w:hAnsi="Times New Roman" w:cs="Times New Roman"/>
          <w:sz w:val="24"/>
          <w:szCs w:val="24"/>
        </w:rPr>
        <w:t>,</w:t>
      </w:r>
      <w:r w:rsidR="00D24233">
        <w:rPr>
          <w:rFonts w:ascii="Times New Roman" w:hAnsi="Times New Roman" w:cs="Times New Roman"/>
          <w:sz w:val="24"/>
          <w:szCs w:val="24"/>
        </w:rPr>
        <w:t xml:space="preserve"> </w:t>
      </w:r>
      <w:r w:rsidRPr="005E4369">
        <w:rPr>
          <w:rFonts w:ascii="Times New Roman" w:hAnsi="Times New Roman" w:cs="Times New Roman"/>
          <w:sz w:val="24"/>
          <w:szCs w:val="24"/>
        </w:rPr>
        <w:t>aplikacion</w:t>
      </w:r>
      <w:r w:rsidR="00D24233">
        <w:rPr>
          <w:rFonts w:ascii="Times New Roman" w:hAnsi="Times New Roman" w:cs="Times New Roman"/>
          <w:sz w:val="24"/>
          <w:szCs w:val="24"/>
        </w:rPr>
        <w:t>e digjitale</w:t>
      </w:r>
      <w:r w:rsidRPr="005E4369">
        <w:rPr>
          <w:rFonts w:ascii="Times New Roman" w:hAnsi="Times New Roman" w:cs="Times New Roman"/>
          <w:sz w:val="24"/>
          <w:szCs w:val="24"/>
        </w:rPr>
        <w:t xml:space="preserve">, ture virtuale, </w:t>
      </w:r>
      <w:r w:rsidR="004322C1">
        <w:rPr>
          <w:rFonts w:ascii="Times New Roman" w:hAnsi="Times New Roman" w:cs="Times New Roman"/>
          <w:sz w:val="24"/>
          <w:szCs w:val="24"/>
        </w:rPr>
        <w:t xml:space="preserve">audio </w:t>
      </w:r>
      <w:r w:rsidRPr="005E4369">
        <w:rPr>
          <w:rFonts w:ascii="Times New Roman" w:hAnsi="Times New Roman" w:cs="Times New Roman"/>
          <w:sz w:val="24"/>
          <w:szCs w:val="24"/>
        </w:rPr>
        <w:t>guida, multimedia, inovacion</w:t>
      </w:r>
      <w:r w:rsidR="009F1B57">
        <w:rPr>
          <w:rFonts w:ascii="Times New Roman" w:hAnsi="Times New Roman" w:cs="Times New Roman"/>
          <w:sz w:val="24"/>
          <w:szCs w:val="24"/>
        </w:rPr>
        <w:t>e</w:t>
      </w:r>
      <w:r w:rsidRPr="005E4369">
        <w:rPr>
          <w:rFonts w:ascii="Times New Roman" w:hAnsi="Times New Roman" w:cs="Times New Roman"/>
          <w:sz w:val="24"/>
          <w:szCs w:val="24"/>
        </w:rPr>
        <w:t xml:space="preserve"> n</w:t>
      </w:r>
      <w:r w:rsidR="009F1B57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muze, galeri, site të trashëgimisë, etj.</w:t>
      </w:r>
      <w:r w:rsidR="00D242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F6270E" w14:textId="010A4626" w:rsidR="00303784" w:rsidRPr="00686ACF" w:rsidRDefault="00EF6820" w:rsidP="00B7700B">
      <w:pPr>
        <w:shd w:val="clear" w:color="auto" w:fill="FFE599" w:themeFill="accent4" w:themeFillTint="6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ACF">
        <w:rPr>
          <w:rFonts w:ascii="Times New Roman" w:hAnsi="Times New Roman" w:cs="Times New Roman"/>
          <w:b/>
          <w:bCs/>
          <w:sz w:val="24"/>
          <w:szCs w:val="24"/>
        </w:rPr>
        <w:t>Fondet:</w:t>
      </w:r>
      <w:r w:rsidR="00686ACF" w:rsidRPr="00686A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6984" w:rsidRPr="00686ACF">
        <w:rPr>
          <w:rFonts w:ascii="Times New Roman" w:hAnsi="Times New Roman" w:cs="Times New Roman"/>
          <w:b/>
          <w:bCs/>
          <w:sz w:val="24"/>
          <w:szCs w:val="24"/>
        </w:rPr>
        <w:t>Prioriteti 1 do t</w:t>
      </w:r>
      <w:r w:rsidR="00545C5C" w:rsidRPr="00686ACF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066984" w:rsidRPr="00686ACF">
        <w:rPr>
          <w:rFonts w:ascii="Times New Roman" w:hAnsi="Times New Roman" w:cs="Times New Roman"/>
          <w:b/>
          <w:bCs/>
          <w:sz w:val="24"/>
          <w:szCs w:val="24"/>
        </w:rPr>
        <w:t xml:space="preserve"> mbulohet nga fondet e Lotit t</w:t>
      </w:r>
      <w:r w:rsidR="00545C5C" w:rsidRPr="00686ACF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066984" w:rsidRPr="00686ACF">
        <w:rPr>
          <w:rFonts w:ascii="Times New Roman" w:hAnsi="Times New Roman" w:cs="Times New Roman"/>
          <w:b/>
          <w:bCs/>
          <w:sz w:val="24"/>
          <w:szCs w:val="24"/>
        </w:rPr>
        <w:t xml:space="preserve"> Par</w:t>
      </w:r>
      <w:r w:rsidR="00545C5C" w:rsidRPr="00686ACF">
        <w:rPr>
          <w:rFonts w:ascii="Times New Roman" w:hAnsi="Times New Roman" w:cs="Times New Roman"/>
          <w:b/>
          <w:bCs/>
          <w:sz w:val="24"/>
          <w:szCs w:val="24"/>
        </w:rPr>
        <w:t>ë</w:t>
      </w:r>
    </w:p>
    <w:p w14:paraId="7E321D53" w14:textId="77777777" w:rsidR="00686ACF" w:rsidRPr="00303784" w:rsidRDefault="00686ACF" w:rsidP="005C75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45EE7" w14:textId="730DF368" w:rsidR="005C750E" w:rsidRPr="00007CAB" w:rsidRDefault="00890719" w:rsidP="005C75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AB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PRIORITETI - 2</w:t>
      </w:r>
    </w:p>
    <w:p w14:paraId="32EECA50" w14:textId="054E0A4C" w:rsidR="00EE5667" w:rsidRPr="005E4369" w:rsidRDefault="00EE5667" w:rsidP="005C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Të promovojë edukimin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rmjet kultur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s</w:t>
      </w:r>
      <w:r w:rsidR="009F1B57">
        <w:rPr>
          <w:rFonts w:ascii="Times New Roman" w:hAnsi="Times New Roman" w:cs="Times New Roman"/>
          <w:sz w:val="24"/>
          <w:szCs w:val="24"/>
        </w:rPr>
        <w:t xml:space="preserve"> duke krijuar </w:t>
      </w:r>
      <w:r w:rsidR="00D24233" w:rsidRPr="00D24233">
        <w:rPr>
          <w:rFonts w:ascii="Times New Roman" w:hAnsi="Times New Roman" w:cs="Times New Roman"/>
          <w:sz w:val="24"/>
          <w:szCs w:val="24"/>
        </w:rPr>
        <w:t>instrumenta di</w:t>
      </w:r>
      <w:r w:rsidR="009F1B57">
        <w:rPr>
          <w:rFonts w:ascii="Times New Roman" w:hAnsi="Times New Roman" w:cs="Times New Roman"/>
          <w:sz w:val="24"/>
          <w:szCs w:val="24"/>
        </w:rPr>
        <w:t>gji</w:t>
      </w:r>
      <w:r w:rsidR="00D24233" w:rsidRPr="00D24233">
        <w:rPr>
          <w:rFonts w:ascii="Times New Roman" w:hAnsi="Times New Roman" w:cs="Times New Roman"/>
          <w:sz w:val="24"/>
          <w:szCs w:val="24"/>
        </w:rPr>
        <w:t>tale q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i sh</w:t>
      </w:r>
      <w:r w:rsidR="009F1B57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rbejn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nx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sve </w:t>
      </w:r>
      <w:r w:rsidR="00D24233">
        <w:rPr>
          <w:rFonts w:ascii="Times New Roman" w:hAnsi="Times New Roman" w:cs="Times New Roman"/>
          <w:sz w:val="24"/>
          <w:szCs w:val="24"/>
        </w:rPr>
        <w:t xml:space="preserve">me </w:t>
      </w:r>
      <w:r w:rsidR="00D24233" w:rsidRPr="00D24233">
        <w:rPr>
          <w:rFonts w:ascii="Times New Roman" w:hAnsi="Times New Roman" w:cs="Times New Roman"/>
          <w:sz w:val="24"/>
          <w:szCs w:val="24"/>
        </w:rPr>
        <w:t>informacione kulturore e historike q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ndihmojn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ruajtjen, transmetimin, promovimin e kultur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s dhe trash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gimis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.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kushtet e pandemis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Covid-19 instrumenta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till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ndihmo</w:t>
      </w:r>
      <w:r w:rsidR="00D24233">
        <w:rPr>
          <w:rFonts w:ascii="Times New Roman" w:hAnsi="Times New Roman" w:cs="Times New Roman"/>
          <w:sz w:val="24"/>
          <w:szCs w:val="24"/>
        </w:rPr>
        <w:t>jn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>
        <w:rPr>
          <w:rFonts w:ascii="Times New Roman" w:hAnsi="Times New Roman" w:cs="Times New Roman"/>
          <w:sz w:val="24"/>
          <w:szCs w:val="24"/>
        </w:rPr>
        <w:t xml:space="preserve"> </w:t>
      </w:r>
      <w:r w:rsidR="00D24233" w:rsidRPr="00D24233">
        <w:rPr>
          <w:rFonts w:ascii="Times New Roman" w:hAnsi="Times New Roman" w:cs="Times New Roman"/>
          <w:sz w:val="24"/>
          <w:szCs w:val="24"/>
        </w:rPr>
        <w:t>m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suesit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ilustrimin e ngjarjeve dhe epokave historike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rmjet trash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>gimis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24233" w:rsidRPr="00D24233">
        <w:rPr>
          <w:rFonts w:ascii="Times New Roman" w:hAnsi="Times New Roman" w:cs="Times New Roman"/>
          <w:sz w:val="24"/>
          <w:szCs w:val="24"/>
        </w:rPr>
        <w:t xml:space="preserve"> kulturore e historike.</w:t>
      </w:r>
    </w:p>
    <w:p w14:paraId="605D6971" w14:textId="4C8EC250" w:rsidR="000B74D5" w:rsidRPr="00686ACF" w:rsidRDefault="00EF6820" w:rsidP="00B7700B">
      <w:pPr>
        <w:shd w:val="clear" w:color="auto" w:fill="FFE599" w:themeFill="accent4" w:themeFillTint="6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ACF">
        <w:rPr>
          <w:rFonts w:ascii="Times New Roman" w:hAnsi="Times New Roman" w:cs="Times New Roman"/>
          <w:b/>
          <w:bCs/>
          <w:sz w:val="24"/>
          <w:szCs w:val="24"/>
        </w:rPr>
        <w:t>Fondet:</w:t>
      </w:r>
      <w:r w:rsidR="00686ACF" w:rsidRPr="00686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984" w:rsidRPr="00686ACF">
        <w:rPr>
          <w:rFonts w:ascii="Times New Roman" w:hAnsi="Times New Roman" w:cs="Times New Roman"/>
          <w:b/>
          <w:bCs/>
          <w:sz w:val="24"/>
          <w:szCs w:val="24"/>
        </w:rPr>
        <w:t>Prioriteti 2 do t</w:t>
      </w:r>
      <w:r w:rsidR="00545C5C" w:rsidRPr="00686ACF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066984" w:rsidRPr="00686ACF">
        <w:rPr>
          <w:rFonts w:ascii="Times New Roman" w:hAnsi="Times New Roman" w:cs="Times New Roman"/>
          <w:b/>
          <w:bCs/>
          <w:sz w:val="24"/>
          <w:szCs w:val="24"/>
        </w:rPr>
        <w:t xml:space="preserve"> mbulohet nga fondet e Lotit 2</w:t>
      </w:r>
    </w:p>
    <w:p w14:paraId="7D26C340" w14:textId="304C4508" w:rsidR="009D367A" w:rsidRDefault="009D367A" w:rsidP="005C75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010A7C" w14:textId="77777777" w:rsidR="00D93741" w:rsidRPr="00007CAB" w:rsidRDefault="00D93741" w:rsidP="005C75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4C083D" w14:textId="021B1B57" w:rsidR="005C750E" w:rsidRPr="00007CAB" w:rsidRDefault="00890719" w:rsidP="005C75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AB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PRIORITETI - 3</w:t>
      </w:r>
    </w:p>
    <w:p w14:paraId="68CEB9AF" w14:textId="385946BA" w:rsidR="004C374D" w:rsidRDefault="004C374D" w:rsidP="005C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 xml:space="preserve">Të mbështesë sektorët kulturorë dhe veprimtaritë </w:t>
      </w:r>
      <w:r w:rsidR="00876EE6">
        <w:rPr>
          <w:rFonts w:ascii="Times New Roman" w:hAnsi="Times New Roman" w:cs="Times New Roman"/>
          <w:sz w:val="24"/>
          <w:szCs w:val="24"/>
        </w:rPr>
        <w:t>të cilat</w:t>
      </w:r>
      <w:r w:rsidRPr="005E4369">
        <w:rPr>
          <w:rFonts w:ascii="Times New Roman" w:hAnsi="Times New Roman" w:cs="Times New Roman"/>
          <w:sz w:val="24"/>
          <w:szCs w:val="24"/>
        </w:rPr>
        <w:t xml:space="preserve"> bazohen në shprehje </w:t>
      </w:r>
      <w:r w:rsidR="00876EE6">
        <w:rPr>
          <w:rFonts w:ascii="Times New Roman" w:hAnsi="Times New Roman" w:cs="Times New Roman"/>
          <w:sz w:val="24"/>
          <w:szCs w:val="24"/>
        </w:rPr>
        <w:t xml:space="preserve">krijuese </w:t>
      </w:r>
      <w:r w:rsidRPr="005E4369">
        <w:rPr>
          <w:rFonts w:ascii="Times New Roman" w:hAnsi="Times New Roman" w:cs="Times New Roman"/>
          <w:sz w:val="24"/>
          <w:szCs w:val="24"/>
        </w:rPr>
        <w:t>artistike bashkëkohore individuale ose kolek</w:t>
      </w:r>
      <w:r w:rsidR="005175F5" w:rsidRPr="005E4369">
        <w:rPr>
          <w:rFonts w:ascii="Times New Roman" w:hAnsi="Times New Roman" w:cs="Times New Roman"/>
          <w:sz w:val="24"/>
          <w:szCs w:val="24"/>
        </w:rPr>
        <w:t xml:space="preserve">tive të tilla si: </w:t>
      </w:r>
      <w:r w:rsidR="00754562" w:rsidRPr="00754562">
        <w:rPr>
          <w:rFonts w:ascii="Times New Roman" w:hAnsi="Times New Roman" w:cs="Times New Roman"/>
          <w:sz w:val="24"/>
          <w:szCs w:val="24"/>
        </w:rPr>
        <w:t xml:space="preserve">festivalet, artet </w:t>
      </w:r>
      <w:r w:rsidR="00876EE6">
        <w:rPr>
          <w:rFonts w:ascii="Times New Roman" w:hAnsi="Times New Roman" w:cs="Times New Roman"/>
          <w:sz w:val="24"/>
          <w:szCs w:val="24"/>
        </w:rPr>
        <w:t>pamore,</w:t>
      </w:r>
      <w:r w:rsidR="00754562" w:rsidRPr="00754562">
        <w:rPr>
          <w:rFonts w:ascii="Times New Roman" w:hAnsi="Times New Roman" w:cs="Times New Roman"/>
          <w:sz w:val="24"/>
          <w:szCs w:val="24"/>
        </w:rPr>
        <w:t xml:space="preserve"> artet </w:t>
      </w:r>
      <w:r w:rsidR="00876EE6">
        <w:rPr>
          <w:rFonts w:ascii="Times New Roman" w:hAnsi="Times New Roman" w:cs="Times New Roman"/>
          <w:sz w:val="24"/>
          <w:szCs w:val="24"/>
        </w:rPr>
        <w:t>skenike</w:t>
      </w:r>
      <w:r w:rsidR="00754562">
        <w:rPr>
          <w:rFonts w:ascii="Times New Roman" w:hAnsi="Times New Roman" w:cs="Times New Roman"/>
          <w:sz w:val="24"/>
          <w:szCs w:val="24"/>
        </w:rPr>
        <w:t>,</w:t>
      </w:r>
      <w:r w:rsidR="00876EE6">
        <w:rPr>
          <w:rFonts w:ascii="Times New Roman" w:hAnsi="Times New Roman" w:cs="Times New Roman"/>
          <w:sz w:val="24"/>
          <w:szCs w:val="24"/>
        </w:rPr>
        <w:t xml:space="preserve"> e të ngjashme. </w:t>
      </w:r>
    </w:p>
    <w:p w14:paraId="53FB2755" w14:textId="64002929" w:rsidR="00876EE6" w:rsidRPr="00686ACF" w:rsidRDefault="00686ACF" w:rsidP="00B7700B">
      <w:pPr>
        <w:shd w:val="clear" w:color="auto" w:fill="FFE599" w:themeFill="accent4" w:themeFillTint="6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ACF">
        <w:rPr>
          <w:rFonts w:ascii="Times New Roman" w:hAnsi="Times New Roman" w:cs="Times New Roman"/>
          <w:b/>
          <w:bCs/>
          <w:sz w:val="24"/>
          <w:szCs w:val="24"/>
        </w:rPr>
        <w:t xml:space="preserve">Fondet: </w:t>
      </w:r>
      <w:r w:rsidR="00876EE6" w:rsidRPr="00686ACF">
        <w:rPr>
          <w:rFonts w:ascii="Times New Roman" w:hAnsi="Times New Roman" w:cs="Times New Roman"/>
          <w:b/>
          <w:bCs/>
          <w:sz w:val="24"/>
          <w:szCs w:val="24"/>
        </w:rPr>
        <w:t>Prioriteti 3 do të mbulohet nga fondet e Lotit 3</w:t>
      </w:r>
    </w:p>
    <w:p w14:paraId="0E833050" w14:textId="59E12BC7" w:rsidR="00176184" w:rsidRPr="00007CAB" w:rsidRDefault="00176184" w:rsidP="005C750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D506D3" w14:textId="4B80F689" w:rsidR="00176184" w:rsidRPr="00007CAB" w:rsidRDefault="00890719" w:rsidP="0017618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PRIORITETI - 4</w:t>
      </w:r>
    </w:p>
    <w:p w14:paraId="3173ACB6" w14:textId="09D751D0" w:rsidR="00176184" w:rsidRDefault="00176184" w:rsidP="00176184">
      <w:pPr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Të mbështesë sektorët kulturorë dhe industri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kr</w:t>
      </w:r>
      <w:r>
        <w:rPr>
          <w:rFonts w:ascii="Times New Roman" w:hAnsi="Times New Roman" w:cs="Times New Roman"/>
          <w:sz w:val="24"/>
          <w:szCs w:val="24"/>
        </w:rPr>
        <w:t>eative</w:t>
      </w:r>
      <w:r w:rsidRPr="005E4369">
        <w:rPr>
          <w:rFonts w:ascii="Times New Roman" w:hAnsi="Times New Roman" w:cs="Times New Roman"/>
          <w:sz w:val="24"/>
          <w:szCs w:val="24"/>
        </w:rPr>
        <w:t xml:space="preserve"> - të gjithë sektorët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4369">
        <w:rPr>
          <w:rFonts w:ascii="Times New Roman" w:hAnsi="Times New Roman" w:cs="Times New Roman"/>
          <w:sz w:val="24"/>
          <w:szCs w:val="24"/>
        </w:rPr>
        <w:t xml:space="preserve"> veprimtaritë e të cilëve bazohen në kulturë dhe shprehje të tjera krijuese ose artistike bashkëkohore të tilla si: </w:t>
      </w:r>
      <w:r w:rsidR="00876EE6">
        <w:rPr>
          <w:rFonts w:ascii="Times New Roman" w:hAnsi="Times New Roman" w:cs="Times New Roman"/>
          <w:sz w:val="24"/>
          <w:szCs w:val="24"/>
        </w:rPr>
        <w:t>a</w:t>
      </w:r>
      <w:r w:rsidRPr="005E4369">
        <w:rPr>
          <w:rFonts w:ascii="Times New Roman" w:hAnsi="Times New Roman" w:cs="Times New Roman"/>
          <w:sz w:val="24"/>
          <w:szCs w:val="24"/>
        </w:rPr>
        <w:t>rkitektura, zanatet artistike, dizajni, etj.</w:t>
      </w:r>
    </w:p>
    <w:p w14:paraId="2EED545D" w14:textId="60C7EFA5" w:rsidR="00754562" w:rsidRPr="00D03B69" w:rsidRDefault="00890719" w:rsidP="00D03B69">
      <w:pPr>
        <w:shd w:val="clear" w:color="auto" w:fill="FFE599" w:themeFill="accent4" w:themeFillTint="6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ACF">
        <w:rPr>
          <w:rFonts w:ascii="Times New Roman" w:hAnsi="Times New Roman" w:cs="Times New Roman"/>
          <w:b/>
          <w:bCs/>
          <w:sz w:val="24"/>
          <w:szCs w:val="24"/>
        </w:rPr>
        <w:t>Fondet</w:t>
      </w:r>
      <w:r w:rsidRPr="008907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76EE6" w:rsidRPr="00890719">
        <w:rPr>
          <w:rFonts w:ascii="Times New Roman" w:hAnsi="Times New Roman" w:cs="Times New Roman"/>
          <w:b/>
          <w:bCs/>
          <w:sz w:val="24"/>
          <w:szCs w:val="24"/>
        </w:rPr>
        <w:t>Prioriteti 4 do të mbulohet nga fondet e Lotit 4</w:t>
      </w:r>
    </w:p>
    <w:p w14:paraId="51185743" w14:textId="77777777" w:rsidR="00FB5D0E" w:rsidRDefault="00FB5D0E">
      <w:pPr>
        <w:rPr>
          <w:rFonts w:ascii="Times New Roman" w:hAnsi="Times New Roman" w:cs="Times New Roman"/>
          <w:sz w:val="24"/>
          <w:szCs w:val="24"/>
        </w:rPr>
      </w:pPr>
    </w:p>
    <w:p w14:paraId="3CDD951F" w14:textId="1AE66042" w:rsidR="00066984" w:rsidRPr="005E4369" w:rsidRDefault="005C0192" w:rsidP="00066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369">
        <w:rPr>
          <w:rFonts w:ascii="Times New Roman" w:hAnsi="Times New Roman" w:cs="Times New Roman"/>
          <w:b/>
          <w:sz w:val="24"/>
          <w:szCs w:val="24"/>
        </w:rPr>
        <w:t>LOTI I</w:t>
      </w:r>
    </w:p>
    <w:p w14:paraId="13D6A76A" w14:textId="19EBE1C4" w:rsidR="00066984" w:rsidRPr="005C0192" w:rsidRDefault="00875F56" w:rsidP="00875F56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S</w:t>
      </w:r>
      <w:r w:rsidR="00066984" w:rsidRPr="005E4369">
        <w:rPr>
          <w:rFonts w:ascii="Times New Roman" w:hAnsi="Times New Roman" w:cs="Times New Roman"/>
          <w:sz w:val="24"/>
          <w:szCs w:val="24"/>
        </w:rPr>
        <w:t xml:space="preserve">huma maksimale </w:t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="005C750E" w:rsidRPr="005E4369">
        <w:rPr>
          <w:rFonts w:ascii="Times New Roman" w:hAnsi="Times New Roman" w:cs="Times New Roman"/>
          <w:sz w:val="24"/>
          <w:szCs w:val="24"/>
        </w:rPr>
        <w:tab/>
      </w:r>
      <w:r w:rsidR="004322C1" w:rsidRPr="005C01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66984" w:rsidRPr="005C0192">
        <w:rPr>
          <w:rFonts w:ascii="Times New Roman" w:hAnsi="Times New Roman" w:cs="Times New Roman"/>
          <w:b/>
          <w:bCs/>
          <w:sz w:val="24"/>
          <w:szCs w:val="24"/>
        </w:rPr>
        <w:t>,000,000 Lek</w:t>
      </w:r>
    </w:p>
    <w:p w14:paraId="5FDD9D7A" w14:textId="0940D42E" w:rsidR="00517B8F" w:rsidRPr="00B53CF2" w:rsidRDefault="00EF6820" w:rsidP="00066984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Koh</w:t>
      </w:r>
      <w:r w:rsidR="009F1B57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zgjatja e projekteve:</w:t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="009F1B57">
        <w:rPr>
          <w:rFonts w:ascii="Times New Roman" w:hAnsi="Times New Roman" w:cs="Times New Roman"/>
          <w:sz w:val="24"/>
          <w:szCs w:val="24"/>
        </w:rPr>
        <w:tab/>
      </w:r>
      <w:r w:rsidRPr="005C0192">
        <w:rPr>
          <w:rFonts w:ascii="Times New Roman" w:hAnsi="Times New Roman" w:cs="Times New Roman"/>
          <w:b/>
          <w:bCs/>
          <w:sz w:val="24"/>
          <w:szCs w:val="24"/>
        </w:rPr>
        <w:t xml:space="preserve">2 – </w:t>
      </w:r>
      <w:r w:rsidR="00627F37" w:rsidRPr="005C019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C0192">
        <w:rPr>
          <w:rFonts w:ascii="Times New Roman" w:hAnsi="Times New Roman" w:cs="Times New Roman"/>
          <w:b/>
          <w:bCs/>
          <w:sz w:val="24"/>
          <w:szCs w:val="24"/>
        </w:rPr>
        <w:t xml:space="preserve"> muaj</w:t>
      </w:r>
    </w:p>
    <w:p w14:paraId="7F444A3F" w14:textId="25133A0D" w:rsidR="00066984" w:rsidRPr="005E4369" w:rsidRDefault="005C0192" w:rsidP="00066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369">
        <w:rPr>
          <w:rFonts w:ascii="Times New Roman" w:hAnsi="Times New Roman" w:cs="Times New Roman"/>
          <w:b/>
          <w:sz w:val="24"/>
          <w:szCs w:val="24"/>
        </w:rPr>
        <w:t>LOTI II</w:t>
      </w:r>
    </w:p>
    <w:p w14:paraId="79E14D77" w14:textId="17189020" w:rsidR="00066984" w:rsidRPr="005E4369" w:rsidRDefault="00875F56" w:rsidP="00875F56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S</w:t>
      </w:r>
      <w:r w:rsidR="00066984" w:rsidRPr="005E4369">
        <w:rPr>
          <w:rFonts w:ascii="Times New Roman" w:hAnsi="Times New Roman" w:cs="Times New Roman"/>
          <w:sz w:val="24"/>
          <w:szCs w:val="24"/>
        </w:rPr>
        <w:t>huma m</w:t>
      </w:r>
      <w:r w:rsidR="000803FA">
        <w:rPr>
          <w:rFonts w:ascii="Times New Roman" w:hAnsi="Times New Roman" w:cs="Times New Roman"/>
          <w:sz w:val="24"/>
          <w:szCs w:val="24"/>
        </w:rPr>
        <w:t>aksimale:</w:t>
      </w:r>
      <w:r w:rsidR="005C750E" w:rsidRPr="005E4369">
        <w:rPr>
          <w:rFonts w:ascii="Times New Roman" w:hAnsi="Times New Roman" w:cs="Times New Roman"/>
          <w:sz w:val="24"/>
          <w:szCs w:val="24"/>
        </w:rPr>
        <w:tab/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="00066984" w:rsidRPr="005C0192">
        <w:rPr>
          <w:rFonts w:ascii="Times New Roman" w:hAnsi="Times New Roman" w:cs="Times New Roman"/>
          <w:b/>
          <w:bCs/>
          <w:sz w:val="24"/>
          <w:szCs w:val="24"/>
        </w:rPr>
        <w:t>2,</w:t>
      </w:r>
      <w:r w:rsidR="004322C1" w:rsidRPr="005C019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66984" w:rsidRPr="005C0192">
        <w:rPr>
          <w:rFonts w:ascii="Times New Roman" w:hAnsi="Times New Roman" w:cs="Times New Roman"/>
          <w:b/>
          <w:bCs/>
          <w:sz w:val="24"/>
          <w:szCs w:val="24"/>
        </w:rPr>
        <w:t>00,000 Lek</w:t>
      </w:r>
    </w:p>
    <w:p w14:paraId="1996D2B9" w14:textId="245DE3EF" w:rsidR="00517B8F" w:rsidRPr="00B53CF2" w:rsidRDefault="00EF6820" w:rsidP="00721AF7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Koh</w:t>
      </w:r>
      <w:r w:rsidR="009F1B57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zgjatja e projekteve:</w:t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Pr="005C0192">
        <w:rPr>
          <w:rFonts w:ascii="Times New Roman" w:hAnsi="Times New Roman" w:cs="Times New Roman"/>
          <w:b/>
          <w:bCs/>
          <w:sz w:val="24"/>
          <w:szCs w:val="24"/>
        </w:rPr>
        <w:t>2 – 6 muaj</w:t>
      </w:r>
    </w:p>
    <w:p w14:paraId="57206792" w14:textId="30E10399" w:rsidR="00EE5667" w:rsidRPr="004322C1" w:rsidRDefault="005C0192" w:rsidP="004322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369">
        <w:rPr>
          <w:rFonts w:ascii="Times New Roman" w:hAnsi="Times New Roman" w:cs="Times New Roman"/>
          <w:b/>
          <w:sz w:val="24"/>
          <w:szCs w:val="24"/>
        </w:rPr>
        <w:t>LOTI III</w:t>
      </w:r>
      <w:r w:rsidR="00875F56" w:rsidRPr="004322C1">
        <w:rPr>
          <w:rFonts w:ascii="Times New Roman" w:hAnsi="Times New Roman" w:cs="Times New Roman"/>
          <w:sz w:val="24"/>
          <w:szCs w:val="24"/>
        </w:rPr>
        <w:tab/>
      </w:r>
    </w:p>
    <w:p w14:paraId="7681E8FF" w14:textId="40FE062A" w:rsidR="00427C59" w:rsidRPr="005C0192" w:rsidRDefault="00875F56" w:rsidP="00545C5C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S</w:t>
      </w:r>
      <w:r w:rsidR="00EE5667" w:rsidRPr="005E4369">
        <w:rPr>
          <w:rFonts w:ascii="Times New Roman" w:hAnsi="Times New Roman" w:cs="Times New Roman"/>
          <w:sz w:val="24"/>
          <w:szCs w:val="24"/>
        </w:rPr>
        <w:t>huma maksimale</w:t>
      </w:r>
      <w:r w:rsidR="000803FA">
        <w:rPr>
          <w:rFonts w:ascii="Times New Roman" w:hAnsi="Times New Roman" w:cs="Times New Roman"/>
          <w:sz w:val="24"/>
          <w:szCs w:val="24"/>
        </w:rPr>
        <w:t>:</w:t>
      </w:r>
      <w:r w:rsidR="00EE5667" w:rsidRPr="005E4369">
        <w:rPr>
          <w:rFonts w:ascii="Times New Roman" w:hAnsi="Times New Roman" w:cs="Times New Roman"/>
          <w:sz w:val="24"/>
          <w:szCs w:val="24"/>
        </w:rPr>
        <w:t xml:space="preserve"> </w:t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="004322C1" w:rsidRPr="005C01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5667" w:rsidRPr="005C01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22C1" w:rsidRPr="005C01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E5667" w:rsidRPr="005C0192">
        <w:rPr>
          <w:rFonts w:ascii="Times New Roman" w:hAnsi="Times New Roman" w:cs="Times New Roman"/>
          <w:b/>
          <w:bCs/>
          <w:sz w:val="24"/>
          <w:szCs w:val="24"/>
        </w:rPr>
        <w:t>00,000 Lek</w:t>
      </w:r>
    </w:p>
    <w:p w14:paraId="402BBF3D" w14:textId="6C3F57E4" w:rsidR="00EF6820" w:rsidRDefault="00EF6820" w:rsidP="00876EE6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Koh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zgjatja e projekteve:</w:t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Pr="005C0192">
        <w:rPr>
          <w:rFonts w:ascii="Times New Roman" w:hAnsi="Times New Roman" w:cs="Times New Roman"/>
          <w:b/>
          <w:bCs/>
          <w:sz w:val="24"/>
          <w:szCs w:val="24"/>
        </w:rPr>
        <w:t xml:space="preserve">2 – </w:t>
      </w:r>
      <w:r w:rsidR="00627F37" w:rsidRPr="005C01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0192">
        <w:rPr>
          <w:rFonts w:ascii="Times New Roman" w:hAnsi="Times New Roman" w:cs="Times New Roman"/>
          <w:b/>
          <w:bCs/>
          <w:sz w:val="24"/>
          <w:szCs w:val="24"/>
        </w:rPr>
        <w:t xml:space="preserve"> muaj</w:t>
      </w:r>
    </w:p>
    <w:p w14:paraId="445362CE" w14:textId="26655EA0" w:rsidR="00876EE6" w:rsidRPr="004322C1" w:rsidRDefault="005C0192" w:rsidP="00876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LOTI IV</w:t>
      </w:r>
      <w:r w:rsidR="00876EE6" w:rsidRPr="004322C1">
        <w:rPr>
          <w:rFonts w:ascii="Times New Roman" w:hAnsi="Times New Roman" w:cs="Times New Roman"/>
          <w:sz w:val="24"/>
          <w:szCs w:val="24"/>
        </w:rPr>
        <w:tab/>
      </w:r>
    </w:p>
    <w:p w14:paraId="4E025FA3" w14:textId="551BAF7A" w:rsidR="00876EE6" w:rsidRPr="005E4369" w:rsidRDefault="00876EE6" w:rsidP="00876EE6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Shuma maksimale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4369">
        <w:rPr>
          <w:rFonts w:ascii="Times New Roman" w:hAnsi="Times New Roman" w:cs="Times New Roman"/>
          <w:sz w:val="24"/>
          <w:szCs w:val="24"/>
        </w:rPr>
        <w:t xml:space="preserve"> </w:t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Pr="005C0192">
        <w:rPr>
          <w:rFonts w:ascii="Times New Roman" w:hAnsi="Times New Roman" w:cs="Times New Roman"/>
          <w:b/>
          <w:bCs/>
          <w:sz w:val="24"/>
          <w:szCs w:val="24"/>
        </w:rPr>
        <w:t>1,500,000 Lek</w:t>
      </w:r>
    </w:p>
    <w:p w14:paraId="4C1BD225" w14:textId="2227B9A8" w:rsidR="00876EE6" w:rsidRPr="005E4369" w:rsidRDefault="00876EE6" w:rsidP="00876EE6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Koh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zgjatja e projekteve:</w:t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Pr="005E4369">
        <w:rPr>
          <w:rFonts w:ascii="Times New Roman" w:hAnsi="Times New Roman" w:cs="Times New Roman"/>
          <w:sz w:val="24"/>
          <w:szCs w:val="24"/>
        </w:rPr>
        <w:tab/>
      </w:r>
      <w:r w:rsidRPr="005C0192">
        <w:rPr>
          <w:rFonts w:ascii="Times New Roman" w:hAnsi="Times New Roman" w:cs="Times New Roman"/>
          <w:b/>
          <w:bCs/>
          <w:sz w:val="24"/>
          <w:szCs w:val="24"/>
        </w:rPr>
        <w:t>2 – 4 muaj</w:t>
      </w:r>
    </w:p>
    <w:p w14:paraId="0EDC7533" w14:textId="77777777" w:rsidR="00876EE6" w:rsidRPr="00876EE6" w:rsidRDefault="00876EE6" w:rsidP="00876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2F74D" w14:textId="46D8E081" w:rsidR="00C826C9" w:rsidRPr="005C0192" w:rsidRDefault="005C0192" w:rsidP="005C0192">
      <w:pPr>
        <w:pStyle w:val="NoSpacing"/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AFATET KOHORE TË THIRRJES</w:t>
      </w:r>
    </w:p>
    <w:p w14:paraId="040F1F5C" w14:textId="77777777" w:rsidR="00C826C9" w:rsidRPr="005E4369" w:rsidRDefault="00C826C9" w:rsidP="005C0192">
      <w:pPr>
        <w:pStyle w:val="NoSpacing"/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p w14:paraId="4E862343" w14:textId="67A57F7A" w:rsidR="00427C59" w:rsidRPr="005C0192" w:rsidRDefault="005C0192" w:rsidP="005C0192">
      <w:pPr>
        <w:pStyle w:val="NoSpacing"/>
        <w:numPr>
          <w:ilvl w:val="0"/>
          <w:numId w:val="16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0192">
        <w:rPr>
          <w:rFonts w:ascii="Times New Roman" w:hAnsi="Times New Roman" w:cs="Times New Roman"/>
          <w:sz w:val="24"/>
          <w:szCs w:val="24"/>
        </w:rPr>
        <w:t>DORËZIMI I APLIKIMEVE</w:t>
      </w:r>
      <w:r w:rsidRPr="005C0192">
        <w:rPr>
          <w:rFonts w:ascii="Times New Roman" w:hAnsi="Times New Roman" w:cs="Times New Roman"/>
          <w:sz w:val="24"/>
          <w:szCs w:val="24"/>
        </w:rPr>
        <w:tab/>
      </w:r>
      <w:r w:rsidRPr="005C0192">
        <w:rPr>
          <w:rFonts w:ascii="Times New Roman" w:hAnsi="Times New Roman" w:cs="Times New Roman"/>
          <w:sz w:val="24"/>
          <w:szCs w:val="24"/>
        </w:rPr>
        <w:tab/>
      </w:r>
      <w:r w:rsidRPr="005C0192">
        <w:rPr>
          <w:rFonts w:ascii="Times New Roman" w:hAnsi="Times New Roman" w:cs="Times New Roman"/>
          <w:sz w:val="24"/>
          <w:szCs w:val="24"/>
        </w:rPr>
        <w:tab/>
      </w:r>
      <w:r w:rsidRPr="00D03B69">
        <w:rPr>
          <w:rFonts w:ascii="Times New Roman" w:hAnsi="Times New Roman" w:cs="Times New Roman"/>
          <w:b/>
          <w:bCs/>
          <w:sz w:val="24"/>
          <w:szCs w:val="24"/>
        </w:rPr>
        <w:t>8 JANAR 2021</w:t>
      </w:r>
      <w:r w:rsidR="00961EDB">
        <w:rPr>
          <w:rFonts w:ascii="Times New Roman" w:hAnsi="Times New Roman" w:cs="Times New Roman"/>
          <w:b/>
          <w:bCs/>
          <w:sz w:val="24"/>
          <w:szCs w:val="24"/>
        </w:rPr>
        <w:t>, ora 16:00</w:t>
      </w:r>
    </w:p>
    <w:p w14:paraId="26592EE2" w14:textId="3A2BB4D3" w:rsidR="00427C59" w:rsidRPr="00D03B69" w:rsidRDefault="005C0192" w:rsidP="005C0192">
      <w:pPr>
        <w:pStyle w:val="NoSpacing"/>
        <w:numPr>
          <w:ilvl w:val="0"/>
          <w:numId w:val="16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C0192">
        <w:rPr>
          <w:rFonts w:ascii="Times New Roman" w:hAnsi="Times New Roman" w:cs="Times New Roman"/>
          <w:sz w:val="24"/>
          <w:szCs w:val="24"/>
        </w:rPr>
        <w:t>SHPALLJA E FITUESVE</w:t>
      </w:r>
      <w:r w:rsidRPr="005C0192">
        <w:rPr>
          <w:rFonts w:ascii="Times New Roman" w:hAnsi="Times New Roman" w:cs="Times New Roman"/>
          <w:sz w:val="24"/>
          <w:szCs w:val="24"/>
        </w:rPr>
        <w:tab/>
      </w:r>
      <w:r w:rsidRPr="005C0192">
        <w:rPr>
          <w:rFonts w:ascii="Times New Roman" w:hAnsi="Times New Roman" w:cs="Times New Roman"/>
          <w:sz w:val="24"/>
          <w:szCs w:val="24"/>
        </w:rPr>
        <w:tab/>
      </w:r>
      <w:r w:rsidRPr="005C0192">
        <w:rPr>
          <w:rFonts w:ascii="Times New Roman" w:hAnsi="Times New Roman" w:cs="Times New Roman"/>
          <w:sz w:val="24"/>
          <w:szCs w:val="24"/>
        </w:rPr>
        <w:tab/>
      </w:r>
      <w:r w:rsidRPr="00D03B69">
        <w:rPr>
          <w:rFonts w:ascii="Times New Roman" w:hAnsi="Times New Roman" w:cs="Times New Roman"/>
          <w:b/>
          <w:bCs/>
          <w:sz w:val="24"/>
          <w:szCs w:val="24"/>
        </w:rPr>
        <w:t>26 JANAR 2021</w:t>
      </w:r>
    </w:p>
    <w:p w14:paraId="73BCCF1C" w14:textId="56769A9E" w:rsidR="005C750E" w:rsidRPr="005C0192" w:rsidRDefault="005C0192" w:rsidP="005C0192">
      <w:pPr>
        <w:pStyle w:val="NoSpacing"/>
        <w:numPr>
          <w:ilvl w:val="0"/>
          <w:numId w:val="16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0192">
        <w:rPr>
          <w:rFonts w:ascii="Times New Roman" w:hAnsi="Times New Roman" w:cs="Times New Roman"/>
          <w:sz w:val="24"/>
          <w:szCs w:val="24"/>
        </w:rPr>
        <w:t>KOHA E ZBATIMIT TË PROJEKTEVE</w:t>
      </w:r>
      <w:r w:rsidRPr="005C0192">
        <w:rPr>
          <w:rFonts w:ascii="Times New Roman" w:hAnsi="Times New Roman" w:cs="Times New Roman"/>
          <w:sz w:val="24"/>
          <w:szCs w:val="24"/>
        </w:rPr>
        <w:tab/>
      </w:r>
      <w:r w:rsidRPr="00D03B69">
        <w:rPr>
          <w:rFonts w:ascii="Times New Roman" w:hAnsi="Times New Roman" w:cs="Times New Roman"/>
          <w:b/>
          <w:bCs/>
          <w:sz w:val="24"/>
          <w:szCs w:val="24"/>
        </w:rPr>
        <w:t>1 SHKURT 2021 e në vazhdim</w:t>
      </w:r>
    </w:p>
    <w:p w14:paraId="2E28E691" w14:textId="55253153" w:rsidR="00876EE6" w:rsidRDefault="00876EE6" w:rsidP="000D0D8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6CDD01" w14:textId="77777777" w:rsidR="001A5099" w:rsidRPr="005E4369" w:rsidRDefault="001A5099" w:rsidP="000D0D8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D58496" w14:textId="2CDE3319" w:rsidR="000D0D8E" w:rsidRPr="001A5099" w:rsidRDefault="005C0192" w:rsidP="000D0D8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50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AKTIVITETEVE</w:t>
      </w:r>
    </w:p>
    <w:p w14:paraId="0D4C3634" w14:textId="3189323F" w:rsidR="000D0D8E" w:rsidRPr="005E4369" w:rsidRDefault="000D0D8E" w:rsidP="000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 xml:space="preserve">Të gjitha </w:t>
      </w:r>
      <w:r w:rsidR="002423E9" w:rsidRPr="005E4369">
        <w:rPr>
          <w:rFonts w:ascii="Times New Roman" w:hAnsi="Times New Roman" w:cs="Times New Roman"/>
          <w:sz w:val="24"/>
          <w:szCs w:val="24"/>
        </w:rPr>
        <w:t>aktivitet</w:t>
      </w:r>
      <w:r w:rsidR="00125334" w:rsidRPr="005E4369">
        <w:rPr>
          <w:rFonts w:ascii="Times New Roman" w:hAnsi="Times New Roman" w:cs="Times New Roman"/>
          <w:sz w:val="24"/>
          <w:szCs w:val="24"/>
        </w:rPr>
        <w:t>et</w:t>
      </w:r>
      <w:r w:rsidRPr="005E4369">
        <w:rPr>
          <w:rFonts w:ascii="Times New Roman" w:hAnsi="Times New Roman" w:cs="Times New Roman"/>
          <w:sz w:val="24"/>
          <w:szCs w:val="24"/>
        </w:rPr>
        <w:t xml:space="preserve">, të cilat synojnë arritjen e </w:t>
      </w:r>
      <w:r w:rsidR="002423E9" w:rsidRPr="005E4369">
        <w:rPr>
          <w:rFonts w:ascii="Times New Roman" w:hAnsi="Times New Roman" w:cs="Times New Roman"/>
          <w:sz w:val="24"/>
          <w:szCs w:val="24"/>
        </w:rPr>
        <w:t>p</w:t>
      </w:r>
      <w:r w:rsidR="00555ADB" w:rsidRPr="005E4369">
        <w:rPr>
          <w:rFonts w:ascii="Times New Roman" w:hAnsi="Times New Roman" w:cs="Times New Roman"/>
          <w:sz w:val="24"/>
          <w:szCs w:val="24"/>
        </w:rPr>
        <w:t>rioritetev</w:t>
      </w:r>
      <w:r w:rsidR="002423E9" w:rsidRPr="005E4369">
        <w:rPr>
          <w:rFonts w:ascii="Times New Roman" w:hAnsi="Times New Roman" w:cs="Times New Roman"/>
          <w:sz w:val="24"/>
          <w:szCs w:val="24"/>
        </w:rPr>
        <w:t>e</w:t>
      </w:r>
      <w:r w:rsidR="00E73724" w:rsidRPr="005E4369">
        <w:rPr>
          <w:rFonts w:ascii="Times New Roman" w:hAnsi="Times New Roman" w:cs="Times New Roman"/>
          <w:sz w:val="24"/>
          <w:szCs w:val="24"/>
        </w:rPr>
        <w:t xml:space="preserve"> të p</w:t>
      </w:r>
      <w:r w:rsidRPr="005E4369">
        <w:rPr>
          <w:rFonts w:ascii="Times New Roman" w:hAnsi="Times New Roman" w:cs="Times New Roman"/>
          <w:sz w:val="24"/>
          <w:szCs w:val="24"/>
        </w:rPr>
        <w:t>rogramit dhe që bien brenda të paktën një prej fushave prioritare, mund të kualifikohen për financim.</w:t>
      </w:r>
    </w:p>
    <w:p w14:paraId="79FAFF12" w14:textId="722018D4" w:rsidR="000D0D8E" w:rsidRPr="005E4369" w:rsidRDefault="00555ADB" w:rsidP="000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 xml:space="preserve">Aktivitete </w:t>
      </w:r>
      <w:r w:rsidR="000D0D8E" w:rsidRPr="005E4369">
        <w:rPr>
          <w:rFonts w:ascii="Times New Roman" w:hAnsi="Times New Roman" w:cs="Times New Roman"/>
          <w:sz w:val="24"/>
          <w:szCs w:val="24"/>
        </w:rPr>
        <w:t>e renditura më poshtë janë vetëm shembu</w:t>
      </w:r>
      <w:r w:rsidR="00627F37">
        <w:rPr>
          <w:rFonts w:ascii="Times New Roman" w:hAnsi="Times New Roman" w:cs="Times New Roman"/>
          <w:sz w:val="24"/>
          <w:szCs w:val="24"/>
        </w:rPr>
        <w:t>j</w:t>
      </w:r>
      <w:r w:rsidR="000D0D8E" w:rsidRPr="005E4369">
        <w:rPr>
          <w:rFonts w:ascii="Times New Roman" w:hAnsi="Times New Roman" w:cs="Times New Roman"/>
          <w:sz w:val="24"/>
          <w:szCs w:val="24"/>
        </w:rPr>
        <w:t xml:space="preserve"> dhe nuk janë të ku</w:t>
      </w:r>
      <w:r w:rsidRPr="005E4369">
        <w:rPr>
          <w:rFonts w:ascii="Times New Roman" w:hAnsi="Times New Roman" w:cs="Times New Roman"/>
          <w:sz w:val="24"/>
          <w:szCs w:val="24"/>
        </w:rPr>
        <w:t>fizuara në këto lloje veprimesh</w:t>
      </w:r>
      <w:r w:rsidR="00627F37">
        <w:rPr>
          <w:rFonts w:ascii="Times New Roman" w:hAnsi="Times New Roman" w:cs="Times New Roman"/>
          <w:sz w:val="24"/>
          <w:szCs w:val="24"/>
        </w:rPr>
        <w:t>:</w:t>
      </w:r>
    </w:p>
    <w:p w14:paraId="2D6CFE5D" w14:textId="559592AD" w:rsidR="00D24233" w:rsidRPr="00D24233" w:rsidRDefault="00D24233" w:rsidP="00D2423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4233">
        <w:rPr>
          <w:rFonts w:ascii="Times New Roman" w:hAnsi="Times New Roman" w:cs="Times New Roman"/>
          <w:sz w:val="24"/>
          <w:szCs w:val="24"/>
        </w:rPr>
        <w:t>Nd</w:t>
      </w:r>
      <w:r w:rsidR="009F1B57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rtim aplikacionesh online q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publikojn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informacione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trash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gimis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kulturore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form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n e guidave dixhitale, bazave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dh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nave online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objekteve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interesit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muze, site arkeologjike etj</w:t>
      </w:r>
    </w:p>
    <w:p w14:paraId="49670595" w14:textId="61E39E3B" w:rsidR="00D24233" w:rsidRPr="00D24233" w:rsidRDefault="00D24233" w:rsidP="00D2423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4233">
        <w:rPr>
          <w:rFonts w:ascii="Times New Roman" w:hAnsi="Times New Roman" w:cs="Times New Roman"/>
          <w:sz w:val="24"/>
          <w:szCs w:val="24"/>
        </w:rPr>
        <w:t>Nd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rtim aplikacionesh online q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publikojn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informacione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trash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gimis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kulturore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form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n e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rmbajtjes digjitale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r t</w:t>
      </w:r>
      <w:r w:rsidR="009F1B57">
        <w:rPr>
          <w:rFonts w:ascii="Times New Roman" w:hAnsi="Times New Roman" w:cs="Times New Roman"/>
          <w:sz w:val="24"/>
          <w:szCs w:val="24"/>
        </w:rPr>
        <w:t>’</w:t>
      </w:r>
      <w:r w:rsidRPr="00D24233">
        <w:rPr>
          <w:rFonts w:ascii="Times New Roman" w:hAnsi="Times New Roman" w:cs="Times New Roman"/>
          <w:sz w:val="24"/>
          <w:szCs w:val="24"/>
        </w:rPr>
        <w:t>u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rdorur si referen</w:t>
      </w:r>
      <w:r w:rsidR="009F1B57">
        <w:rPr>
          <w:rFonts w:ascii="Times New Roman" w:hAnsi="Times New Roman" w:cs="Times New Roman"/>
          <w:sz w:val="24"/>
          <w:szCs w:val="24"/>
        </w:rPr>
        <w:t>cë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m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simdh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nie, duke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rfshir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interaksionin me mjetet e komunikimit online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r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nxitur diskutimin e nx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sve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funksion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ruajtes e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rhapjes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trash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>gimis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D24233">
        <w:rPr>
          <w:rFonts w:ascii="Times New Roman" w:hAnsi="Times New Roman" w:cs="Times New Roman"/>
          <w:sz w:val="24"/>
          <w:szCs w:val="24"/>
        </w:rPr>
        <w:t xml:space="preserve"> kulturore.</w:t>
      </w:r>
    </w:p>
    <w:p w14:paraId="2D183C31" w14:textId="1E537CEE" w:rsidR="000D0D8E" w:rsidRPr="005E4369" w:rsidRDefault="000D0D8E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Promovimi dhe mbështetja e artistëve am</w:t>
      </w:r>
      <w:r w:rsidR="00555ADB" w:rsidRPr="005E4369">
        <w:rPr>
          <w:rFonts w:ascii="Times New Roman" w:hAnsi="Times New Roman" w:cs="Times New Roman"/>
          <w:sz w:val="24"/>
          <w:szCs w:val="24"/>
        </w:rPr>
        <w:t>atorë, dizajnerëve, prodhuesve,</w:t>
      </w:r>
      <w:r w:rsidRPr="005E4369">
        <w:rPr>
          <w:rFonts w:ascii="Times New Roman" w:hAnsi="Times New Roman" w:cs="Times New Roman"/>
          <w:sz w:val="24"/>
          <w:szCs w:val="24"/>
        </w:rPr>
        <w:t xml:space="preserve"> etj;</w:t>
      </w:r>
    </w:p>
    <w:p w14:paraId="5A135C74" w14:textId="4EF1FAA6" w:rsidR="00555ADB" w:rsidRPr="005E4369" w:rsidRDefault="000D0D8E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Promovimi dhe / ose mbështetja e inovacionit, krijimtarisë, veprave dhe punës së dizajnit;</w:t>
      </w:r>
    </w:p>
    <w:p w14:paraId="0039D815" w14:textId="76C365C2" w:rsidR="000D0D8E" w:rsidRPr="005E4369" w:rsidRDefault="000D0D8E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 xml:space="preserve">Promovimi i artizanatit duke përfshirë </w:t>
      </w:r>
      <w:r w:rsidR="009F1B57">
        <w:rPr>
          <w:rFonts w:ascii="Times New Roman" w:hAnsi="Times New Roman" w:cs="Times New Roman"/>
          <w:sz w:val="24"/>
          <w:szCs w:val="24"/>
        </w:rPr>
        <w:t>e</w:t>
      </w:r>
      <w:r w:rsidRPr="005E4369">
        <w:rPr>
          <w:rFonts w:ascii="Times New Roman" w:hAnsi="Times New Roman" w:cs="Times New Roman"/>
          <w:sz w:val="24"/>
          <w:szCs w:val="24"/>
        </w:rPr>
        <w:t>dhe avancimin e artizanatit tradicional;</w:t>
      </w:r>
    </w:p>
    <w:p w14:paraId="7C63CD9E" w14:textId="7A24D93C" w:rsidR="002C06EF" w:rsidRPr="005E4369" w:rsidRDefault="002C06EF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 xml:space="preserve">Organizimi </w:t>
      </w:r>
      <w:r w:rsidR="00627F37">
        <w:rPr>
          <w:rFonts w:ascii="Times New Roman" w:hAnsi="Times New Roman" w:cs="Times New Roman"/>
          <w:sz w:val="24"/>
          <w:szCs w:val="24"/>
        </w:rPr>
        <w:t xml:space="preserve">i </w:t>
      </w:r>
      <w:r w:rsidRPr="005E4369">
        <w:rPr>
          <w:rFonts w:ascii="Times New Roman" w:hAnsi="Times New Roman" w:cs="Times New Roman"/>
          <w:sz w:val="24"/>
          <w:szCs w:val="24"/>
        </w:rPr>
        <w:t>ekspozitave, panaireve, festivaleve, turneve</w:t>
      </w:r>
      <w:r w:rsidR="00D46C4B" w:rsidRPr="005E4369">
        <w:rPr>
          <w:rFonts w:ascii="Times New Roman" w:hAnsi="Times New Roman" w:cs="Times New Roman"/>
          <w:sz w:val="24"/>
          <w:szCs w:val="24"/>
        </w:rPr>
        <w:t>, shfaqjeve rrugore, ngjarjeve sipas kushte</w:t>
      </w:r>
      <w:r w:rsidR="00125334" w:rsidRPr="005E4369">
        <w:rPr>
          <w:rFonts w:ascii="Times New Roman" w:hAnsi="Times New Roman" w:cs="Times New Roman"/>
          <w:sz w:val="24"/>
          <w:szCs w:val="24"/>
        </w:rPr>
        <w:t>ve</w:t>
      </w:r>
      <w:r w:rsidR="00D46C4B" w:rsidRPr="005E4369">
        <w:rPr>
          <w:rFonts w:ascii="Times New Roman" w:hAnsi="Times New Roman" w:cs="Times New Roman"/>
          <w:sz w:val="24"/>
          <w:szCs w:val="24"/>
        </w:rPr>
        <w:t xml:space="preserve"> dhe protokolleve Covid-19 </w:t>
      </w:r>
      <w:r w:rsidRPr="005E4369">
        <w:rPr>
          <w:rFonts w:ascii="Times New Roman" w:hAnsi="Times New Roman" w:cs="Times New Roman"/>
          <w:sz w:val="24"/>
          <w:szCs w:val="24"/>
        </w:rPr>
        <w:t>etj;</w:t>
      </w:r>
    </w:p>
    <w:p w14:paraId="54CB8065" w14:textId="25FDFF73" w:rsidR="000D0D8E" w:rsidRPr="005E4369" w:rsidRDefault="00627F37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D0D8E" w:rsidRPr="005E4369">
        <w:rPr>
          <w:rFonts w:ascii="Times New Roman" w:hAnsi="Times New Roman" w:cs="Times New Roman"/>
          <w:sz w:val="24"/>
          <w:szCs w:val="24"/>
        </w:rPr>
        <w:t xml:space="preserve">brojtja </w:t>
      </w:r>
      <w:r>
        <w:rPr>
          <w:rFonts w:ascii="Times New Roman" w:hAnsi="Times New Roman" w:cs="Times New Roman"/>
          <w:sz w:val="24"/>
          <w:szCs w:val="24"/>
        </w:rPr>
        <w:t>dhe promovimi i</w:t>
      </w:r>
      <w:r w:rsidR="000D0D8E" w:rsidRPr="005E4369">
        <w:rPr>
          <w:rFonts w:ascii="Times New Roman" w:hAnsi="Times New Roman" w:cs="Times New Roman"/>
          <w:sz w:val="24"/>
          <w:szCs w:val="24"/>
        </w:rPr>
        <w:t xml:space="preserve"> trashëgimisë kulturore dhe shkëmbimi i aktorëve në sektorë;</w:t>
      </w:r>
    </w:p>
    <w:p w14:paraId="1E097BEF" w14:textId="21A1139D" w:rsidR="000D0D8E" w:rsidRPr="005E4369" w:rsidRDefault="00627F37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D0D8E" w:rsidRPr="005E4369">
        <w:rPr>
          <w:rFonts w:ascii="Times New Roman" w:hAnsi="Times New Roman" w:cs="Times New Roman"/>
          <w:sz w:val="24"/>
          <w:szCs w:val="24"/>
        </w:rPr>
        <w:t xml:space="preserve">hvillimi i modeleve të reja </w:t>
      </w:r>
      <w:r w:rsidR="00517B8F">
        <w:rPr>
          <w:rFonts w:ascii="Times New Roman" w:hAnsi="Times New Roman" w:cs="Times New Roman"/>
          <w:sz w:val="24"/>
          <w:szCs w:val="24"/>
        </w:rPr>
        <w:t>n</w:t>
      </w:r>
      <w:r w:rsidR="009F1B57">
        <w:rPr>
          <w:rFonts w:ascii="Times New Roman" w:hAnsi="Times New Roman" w:cs="Times New Roman"/>
          <w:sz w:val="24"/>
          <w:szCs w:val="24"/>
        </w:rPr>
        <w:t>ë</w:t>
      </w:r>
      <w:r w:rsidR="00517B8F">
        <w:rPr>
          <w:rFonts w:ascii="Times New Roman" w:hAnsi="Times New Roman" w:cs="Times New Roman"/>
          <w:sz w:val="24"/>
          <w:szCs w:val="24"/>
        </w:rPr>
        <w:t xml:space="preserve"> fush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517B8F">
        <w:rPr>
          <w:rFonts w:ascii="Times New Roman" w:hAnsi="Times New Roman" w:cs="Times New Roman"/>
          <w:sz w:val="24"/>
          <w:szCs w:val="24"/>
        </w:rPr>
        <w:t>n e industris</w:t>
      </w:r>
      <w:r w:rsidR="009F1B57">
        <w:rPr>
          <w:rFonts w:ascii="Times New Roman" w:hAnsi="Times New Roman" w:cs="Times New Roman"/>
          <w:sz w:val="24"/>
          <w:szCs w:val="24"/>
        </w:rPr>
        <w:t>ë</w:t>
      </w:r>
      <w:r w:rsidR="00517B8F">
        <w:rPr>
          <w:rFonts w:ascii="Times New Roman" w:hAnsi="Times New Roman" w:cs="Times New Roman"/>
          <w:sz w:val="24"/>
          <w:szCs w:val="24"/>
        </w:rPr>
        <w:t xml:space="preserve"> kreative </w:t>
      </w:r>
      <w:r w:rsidR="000D0D8E" w:rsidRPr="005E4369">
        <w:rPr>
          <w:rFonts w:ascii="Times New Roman" w:hAnsi="Times New Roman" w:cs="Times New Roman"/>
          <w:sz w:val="24"/>
          <w:szCs w:val="24"/>
        </w:rPr>
        <w:t xml:space="preserve">për të përparuar më mirë dhe për të gjeneruar vende pune, si dhe sigurimi i mbështetjes për </w:t>
      </w:r>
      <w:r w:rsidR="00517B8F">
        <w:rPr>
          <w:rFonts w:ascii="Times New Roman" w:hAnsi="Times New Roman" w:cs="Times New Roman"/>
          <w:sz w:val="24"/>
          <w:szCs w:val="24"/>
        </w:rPr>
        <w:t>ide novatore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517B8F">
        <w:rPr>
          <w:rFonts w:ascii="Times New Roman" w:hAnsi="Times New Roman" w:cs="Times New Roman"/>
          <w:sz w:val="24"/>
          <w:szCs w:val="24"/>
        </w:rPr>
        <w:t xml:space="preserve"> k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517B8F">
        <w:rPr>
          <w:rFonts w:ascii="Times New Roman" w:hAnsi="Times New Roman" w:cs="Times New Roman"/>
          <w:sz w:val="24"/>
          <w:szCs w:val="24"/>
        </w:rPr>
        <w:t>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517B8F">
        <w:rPr>
          <w:rFonts w:ascii="Times New Roman" w:hAnsi="Times New Roman" w:cs="Times New Roman"/>
          <w:sz w:val="24"/>
          <w:szCs w:val="24"/>
        </w:rPr>
        <w:t xml:space="preserve"> industri</w:t>
      </w:r>
      <w:r w:rsidR="000D0D8E" w:rsidRPr="005E4369">
        <w:rPr>
          <w:rFonts w:ascii="Times New Roman" w:hAnsi="Times New Roman" w:cs="Times New Roman"/>
          <w:sz w:val="24"/>
          <w:szCs w:val="24"/>
        </w:rPr>
        <w:t>;</w:t>
      </w:r>
    </w:p>
    <w:p w14:paraId="6CE4401C" w14:textId="5C1E99D0" w:rsidR="000D0D8E" w:rsidRPr="005E4369" w:rsidRDefault="00627F37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D0D8E" w:rsidRPr="005E4369">
        <w:rPr>
          <w:rFonts w:ascii="Times New Roman" w:hAnsi="Times New Roman" w:cs="Times New Roman"/>
          <w:sz w:val="24"/>
          <w:szCs w:val="24"/>
        </w:rPr>
        <w:t>i</w:t>
      </w:r>
      <w:r w:rsidR="00517B8F">
        <w:rPr>
          <w:rFonts w:ascii="Times New Roman" w:hAnsi="Times New Roman" w:cs="Times New Roman"/>
          <w:sz w:val="24"/>
          <w:szCs w:val="24"/>
        </w:rPr>
        <w:t>gj</w:t>
      </w:r>
      <w:r w:rsidR="000D0D8E" w:rsidRPr="005E4369">
        <w:rPr>
          <w:rFonts w:ascii="Times New Roman" w:hAnsi="Times New Roman" w:cs="Times New Roman"/>
          <w:sz w:val="24"/>
          <w:szCs w:val="24"/>
        </w:rPr>
        <w:t>italizimi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0D8E" w:rsidRPr="005E4369">
        <w:rPr>
          <w:rFonts w:ascii="Times New Roman" w:hAnsi="Times New Roman" w:cs="Times New Roman"/>
          <w:sz w:val="24"/>
          <w:szCs w:val="24"/>
        </w:rPr>
        <w:t xml:space="preserve"> duk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0D0D8E" w:rsidRPr="005E4369">
        <w:rPr>
          <w:rFonts w:ascii="Times New Roman" w:hAnsi="Times New Roman" w:cs="Times New Roman"/>
          <w:sz w:val="24"/>
          <w:szCs w:val="24"/>
        </w:rPr>
        <w:t xml:space="preserve"> përfshirë punim</w:t>
      </w:r>
      <w:r w:rsidR="009F1B57">
        <w:rPr>
          <w:rFonts w:ascii="Times New Roman" w:hAnsi="Times New Roman" w:cs="Times New Roman"/>
          <w:sz w:val="24"/>
          <w:szCs w:val="24"/>
        </w:rPr>
        <w:t>e</w:t>
      </w:r>
      <w:r w:rsidR="00517B8F">
        <w:rPr>
          <w:rFonts w:ascii="Times New Roman" w:hAnsi="Times New Roman" w:cs="Times New Roman"/>
          <w:sz w:val="24"/>
          <w:szCs w:val="24"/>
        </w:rPr>
        <w:t xml:space="preserve">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517B8F">
        <w:rPr>
          <w:rFonts w:ascii="Times New Roman" w:hAnsi="Times New Roman" w:cs="Times New Roman"/>
          <w:sz w:val="24"/>
          <w:szCs w:val="24"/>
        </w:rPr>
        <w:t xml:space="preserve"> fush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517B8F">
        <w:rPr>
          <w:rFonts w:ascii="Times New Roman" w:hAnsi="Times New Roman" w:cs="Times New Roman"/>
          <w:sz w:val="24"/>
          <w:szCs w:val="24"/>
        </w:rPr>
        <w:t>n a</w:t>
      </w:r>
      <w:r w:rsidR="000D0D8E" w:rsidRPr="005E4369">
        <w:rPr>
          <w:rFonts w:ascii="Times New Roman" w:hAnsi="Times New Roman" w:cs="Times New Roman"/>
          <w:sz w:val="24"/>
          <w:szCs w:val="24"/>
        </w:rPr>
        <w:t>udio-</w:t>
      </w:r>
      <w:r w:rsidR="00517B8F">
        <w:rPr>
          <w:rFonts w:ascii="Times New Roman" w:hAnsi="Times New Roman" w:cs="Times New Roman"/>
          <w:sz w:val="24"/>
          <w:szCs w:val="24"/>
        </w:rPr>
        <w:t>v</w:t>
      </w:r>
      <w:r w:rsidR="000D0D8E" w:rsidRPr="005E4369">
        <w:rPr>
          <w:rFonts w:ascii="Times New Roman" w:hAnsi="Times New Roman" w:cs="Times New Roman"/>
          <w:sz w:val="24"/>
          <w:szCs w:val="24"/>
        </w:rPr>
        <w:t>izuale;</w:t>
      </w:r>
      <w:r w:rsidR="003A1D06" w:rsidRPr="005E4369">
        <w:rPr>
          <w:rFonts w:ascii="Times New Roman" w:hAnsi="Times New Roman" w:cs="Times New Roman"/>
          <w:sz w:val="24"/>
          <w:szCs w:val="24"/>
        </w:rPr>
        <w:t xml:space="preserve"> stimul</w:t>
      </w:r>
      <w:r w:rsidR="00517B8F">
        <w:rPr>
          <w:rFonts w:ascii="Times New Roman" w:hAnsi="Times New Roman" w:cs="Times New Roman"/>
          <w:sz w:val="24"/>
          <w:szCs w:val="24"/>
        </w:rPr>
        <w:t>imi i</w:t>
      </w:r>
      <w:r w:rsidR="003A1D06" w:rsidRPr="005E4369">
        <w:rPr>
          <w:rFonts w:ascii="Times New Roman" w:hAnsi="Times New Roman" w:cs="Times New Roman"/>
          <w:sz w:val="24"/>
          <w:szCs w:val="24"/>
        </w:rPr>
        <w:t xml:space="preserve"> bashkëpunimi</w:t>
      </w:r>
      <w:r w:rsidR="00517B8F">
        <w:rPr>
          <w:rFonts w:ascii="Times New Roman" w:hAnsi="Times New Roman" w:cs="Times New Roman"/>
          <w:sz w:val="24"/>
          <w:szCs w:val="24"/>
        </w:rPr>
        <w:t xml:space="preserve">t dhe </w:t>
      </w:r>
      <w:r w:rsidR="003A1D06" w:rsidRPr="005E4369">
        <w:rPr>
          <w:rFonts w:ascii="Times New Roman" w:hAnsi="Times New Roman" w:cs="Times New Roman"/>
          <w:sz w:val="24"/>
          <w:szCs w:val="24"/>
        </w:rPr>
        <w:t>inovacioni</w:t>
      </w:r>
      <w:r w:rsidR="00517B8F">
        <w:rPr>
          <w:rFonts w:ascii="Times New Roman" w:hAnsi="Times New Roman" w:cs="Times New Roman"/>
          <w:sz w:val="24"/>
          <w:szCs w:val="24"/>
        </w:rPr>
        <w:t>t</w:t>
      </w:r>
      <w:r w:rsidR="003A1D06" w:rsidRPr="005E4369">
        <w:rPr>
          <w:rFonts w:ascii="Times New Roman" w:hAnsi="Times New Roman" w:cs="Times New Roman"/>
          <w:sz w:val="24"/>
          <w:szCs w:val="24"/>
        </w:rPr>
        <w:t>;</w:t>
      </w:r>
    </w:p>
    <w:p w14:paraId="58B9B254" w14:textId="6E6A6F6B" w:rsidR="00555ADB" w:rsidRPr="005E4369" w:rsidRDefault="000D0D8E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 xml:space="preserve">Forcimi i vlerave të përbashkëta kulturore përmes kulturës, </w:t>
      </w:r>
      <w:r w:rsidR="003A1D06" w:rsidRPr="005E4369">
        <w:rPr>
          <w:rFonts w:ascii="Times New Roman" w:hAnsi="Times New Roman" w:cs="Times New Roman"/>
          <w:sz w:val="24"/>
          <w:szCs w:val="24"/>
        </w:rPr>
        <w:t>edukimit</w:t>
      </w:r>
      <w:r w:rsidRPr="005E4369">
        <w:rPr>
          <w:rFonts w:ascii="Times New Roman" w:hAnsi="Times New Roman" w:cs="Times New Roman"/>
          <w:sz w:val="24"/>
          <w:szCs w:val="24"/>
        </w:rPr>
        <w:t xml:space="preserve"> dhe krijimtarisë kulturore</w:t>
      </w:r>
      <w:r w:rsidR="00517B8F">
        <w:rPr>
          <w:rFonts w:ascii="Times New Roman" w:hAnsi="Times New Roman" w:cs="Times New Roman"/>
          <w:sz w:val="24"/>
          <w:szCs w:val="24"/>
        </w:rPr>
        <w:t xml:space="preserve"> dhe dukurive </w:t>
      </w:r>
      <w:r w:rsidRPr="005E4369">
        <w:rPr>
          <w:rFonts w:ascii="Times New Roman" w:hAnsi="Times New Roman" w:cs="Times New Roman"/>
          <w:sz w:val="24"/>
          <w:szCs w:val="24"/>
        </w:rPr>
        <w:t xml:space="preserve"> jo</w:t>
      </w:r>
      <w:r w:rsidR="00517B8F">
        <w:rPr>
          <w:rFonts w:ascii="Times New Roman" w:hAnsi="Times New Roman" w:cs="Times New Roman"/>
          <w:sz w:val="24"/>
          <w:szCs w:val="24"/>
        </w:rPr>
        <w:t>-</w:t>
      </w:r>
      <w:r w:rsidRPr="005E4369">
        <w:rPr>
          <w:rFonts w:ascii="Times New Roman" w:hAnsi="Times New Roman" w:cs="Times New Roman"/>
          <w:sz w:val="24"/>
          <w:szCs w:val="24"/>
        </w:rPr>
        <w:t>materiale;</w:t>
      </w:r>
    </w:p>
    <w:p w14:paraId="0DC77482" w14:textId="04415350" w:rsidR="00555ADB" w:rsidRPr="005E4369" w:rsidRDefault="000D0D8E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Promovimi i trashëgimisë kulturore jo</w:t>
      </w:r>
      <w:r w:rsidR="00517B8F">
        <w:rPr>
          <w:rFonts w:ascii="Times New Roman" w:hAnsi="Times New Roman" w:cs="Times New Roman"/>
          <w:sz w:val="24"/>
          <w:szCs w:val="24"/>
        </w:rPr>
        <w:t>-</w:t>
      </w:r>
      <w:r w:rsidRPr="005E4369">
        <w:rPr>
          <w:rFonts w:ascii="Times New Roman" w:hAnsi="Times New Roman" w:cs="Times New Roman"/>
          <w:sz w:val="24"/>
          <w:szCs w:val="24"/>
        </w:rPr>
        <w:t>materiale dhe pasurive të trashëgimisë kulturore dhe vepra</w:t>
      </w:r>
      <w:r w:rsidR="00555ADB" w:rsidRPr="005E4369">
        <w:rPr>
          <w:rFonts w:ascii="Times New Roman" w:hAnsi="Times New Roman" w:cs="Times New Roman"/>
          <w:sz w:val="24"/>
          <w:szCs w:val="24"/>
        </w:rPr>
        <w:t xml:space="preserve">ve tradicionale kulturore </w:t>
      </w:r>
      <w:r w:rsidRPr="005E4369">
        <w:rPr>
          <w:rFonts w:ascii="Times New Roman" w:hAnsi="Times New Roman" w:cs="Times New Roman"/>
          <w:sz w:val="24"/>
          <w:szCs w:val="24"/>
        </w:rPr>
        <w:t>ashtu edhe në pl</w:t>
      </w:r>
      <w:r w:rsidR="00555ADB" w:rsidRPr="005E4369">
        <w:rPr>
          <w:rFonts w:ascii="Times New Roman" w:hAnsi="Times New Roman" w:cs="Times New Roman"/>
          <w:sz w:val="24"/>
          <w:szCs w:val="24"/>
        </w:rPr>
        <w:t>atformat ndërkombëtare të artit</w:t>
      </w:r>
      <w:r w:rsidR="003A1D06" w:rsidRPr="005E4369">
        <w:rPr>
          <w:rFonts w:ascii="Times New Roman" w:hAnsi="Times New Roman" w:cs="Times New Roman"/>
          <w:sz w:val="24"/>
          <w:szCs w:val="24"/>
        </w:rPr>
        <w:t>.</w:t>
      </w:r>
    </w:p>
    <w:p w14:paraId="0D3D007F" w14:textId="19372087" w:rsidR="000D0D8E" w:rsidRPr="005E4369" w:rsidRDefault="000D0D8E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Përmirësimi i kanaleve të shpërndarjes teatrale dhe on-line;</w:t>
      </w:r>
      <w:r w:rsidR="00C439A5" w:rsidRPr="005E4369">
        <w:rPr>
          <w:rFonts w:ascii="Times New Roman" w:hAnsi="Times New Roman" w:cs="Times New Roman"/>
          <w:sz w:val="24"/>
          <w:szCs w:val="24"/>
        </w:rPr>
        <w:t xml:space="preserve"> </w:t>
      </w:r>
      <w:r w:rsidR="00477598" w:rsidRPr="005E4369">
        <w:rPr>
          <w:rFonts w:ascii="Times New Roman" w:hAnsi="Times New Roman" w:cs="Times New Roman"/>
          <w:sz w:val="24"/>
          <w:szCs w:val="24"/>
        </w:rPr>
        <w:t>z</w:t>
      </w:r>
      <w:r w:rsidRPr="005E4369">
        <w:rPr>
          <w:rFonts w:ascii="Times New Roman" w:hAnsi="Times New Roman" w:cs="Times New Roman"/>
          <w:sz w:val="24"/>
          <w:szCs w:val="24"/>
        </w:rPr>
        <w:t>hvillimi i bashkëprodhimeve;</w:t>
      </w:r>
    </w:p>
    <w:p w14:paraId="338304CF" w14:textId="28D14B15" w:rsidR="002C06EF" w:rsidRPr="005E4369" w:rsidRDefault="002C06EF" w:rsidP="00EF6820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 xml:space="preserve">Zhvillimi i programeve </w:t>
      </w:r>
      <w:r w:rsidR="00627F37">
        <w:rPr>
          <w:rFonts w:ascii="Times New Roman" w:hAnsi="Times New Roman" w:cs="Times New Roman"/>
          <w:sz w:val="24"/>
          <w:szCs w:val="24"/>
        </w:rPr>
        <w:t xml:space="preserve">me </w:t>
      </w:r>
      <w:r w:rsidRPr="005E4369">
        <w:rPr>
          <w:rFonts w:ascii="Times New Roman" w:hAnsi="Times New Roman" w:cs="Times New Roman"/>
          <w:sz w:val="24"/>
          <w:szCs w:val="24"/>
        </w:rPr>
        <w:t>studentët që studiojnë trashëgimi kulturore, arkitekturë, antropologji arkeologjike etj.</w:t>
      </w:r>
    </w:p>
    <w:p w14:paraId="60D07140" w14:textId="7BA7915B" w:rsidR="00C826C9" w:rsidRDefault="002C06EF" w:rsidP="00C826C9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Organizimi, zhvillimi dhe përmirësimi i platformave dhe rrjeteve;</w:t>
      </w:r>
    </w:p>
    <w:p w14:paraId="66805C79" w14:textId="77777777" w:rsidR="0054281B" w:rsidRPr="0054281B" w:rsidRDefault="0054281B" w:rsidP="0054281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6EF983" w14:textId="79B1EE70" w:rsidR="00C826C9" w:rsidRPr="004E2C17" w:rsidRDefault="004E2C17" w:rsidP="00C826C9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2C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AKTIVITETEVE QË NUK FINANCOHEN</w:t>
      </w:r>
    </w:p>
    <w:p w14:paraId="4FBD45A6" w14:textId="551685F7" w:rsidR="00C826C9" w:rsidRPr="005E4369" w:rsidRDefault="00C826C9" w:rsidP="00C826C9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369">
        <w:rPr>
          <w:rFonts w:ascii="Times New Roman" w:hAnsi="Times New Roman" w:cs="Times New Roman"/>
          <w:bCs/>
          <w:sz w:val="24"/>
          <w:szCs w:val="24"/>
        </w:rPr>
        <w:t xml:space="preserve">Projekte që kanë si synim terësor apo pjesor </w:t>
      </w:r>
      <w:r w:rsidR="00517B8F">
        <w:rPr>
          <w:rFonts w:ascii="Times New Roman" w:hAnsi="Times New Roman" w:cs="Times New Roman"/>
          <w:bCs/>
          <w:sz w:val="24"/>
          <w:szCs w:val="24"/>
        </w:rPr>
        <w:t>(m</w:t>
      </w:r>
      <w:r w:rsidR="00545C5C">
        <w:rPr>
          <w:rFonts w:ascii="Times New Roman" w:hAnsi="Times New Roman" w:cs="Times New Roman"/>
          <w:bCs/>
          <w:sz w:val="24"/>
          <w:szCs w:val="24"/>
        </w:rPr>
        <w:t>ë</w:t>
      </w:r>
      <w:r w:rsidR="00517B8F">
        <w:rPr>
          <w:rFonts w:ascii="Times New Roman" w:hAnsi="Times New Roman" w:cs="Times New Roman"/>
          <w:bCs/>
          <w:sz w:val="24"/>
          <w:szCs w:val="24"/>
        </w:rPr>
        <w:t xml:space="preserve"> shum</w:t>
      </w:r>
      <w:r w:rsidR="00545C5C">
        <w:rPr>
          <w:rFonts w:ascii="Times New Roman" w:hAnsi="Times New Roman" w:cs="Times New Roman"/>
          <w:bCs/>
          <w:sz w:val="24"/>
          <w:szCs w:val="24"/>
        </w:rPr>
        <w:t>ë</w:t>
      </w:r>
      <w:r w:rsidR="00517B8F">
        <w:rPr>
          <w:rFonts w:ascii="Times New Roman" w:hAnsi="Times New Roman" w:cs="Times New Roman"/>
          <w:bCs/>
          <w:sz w:val="24"/>
          <w:szCs w:val="24"/>
        </w:rPr>
        <w:t xml:space="preserve"> se 25 %) </w:t>
      </w:r>
      <w:r w:rsidRPr="005E4369">
        <w:rPr>
          <w:rFonts w:ascii="Times New Roman" w:hAnsi="Times New Roman" w:cs="Times New Roman"/>
          <w:bCs/>
          <w:sz w:val="24"/>
          <w:szCs w:val="24"/>
        </w:rPr>
        <w:t>punë përgatitore</w:t>
      </w:r>
      <w:r w:rsidR="00627F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4369">
        <w:rPr>
          <w:rFonts w:ascii="Times New Roman" w:hAnsi="Times New Roman" w:cs="Times New Roman"/>
          <w:bCs/>
          <w:sz w:val="24"/>
          <w:szCs w:val="24"/>
        </w:rPr>
        <w:t>studime</w:t>
      </w:r>
      <w:r w:rsidR="00627F37">
        <w:rPr>
          <w:rFonts w:ascii="Times New Roman" w:hAnsi="Times New Roman" w:cs="Times New Roman"/>
          <w:bCs/>
          <w:sz w:val="24"/>
          <w:szCs w:val="24"/>
        </w:rPr>
        <w:t>, seminare, konferenca</w:t>
      </w:r>
      <w:r w:rsidRPr="005E43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6D966C" w14:textId="3E6F7D64" w:rsidR="00C826C9" w:rsidRPr="005E4369" w:rsidRDefault="00C826C9" w:rsidP="00C826C9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369">
        <w:rPr>
          <w:rFonts w:ascii="Times New Roman" w:hAnsi="Times New Roman" w:cs="Times New Roman"/>
          <w:bCs/>
          <w:sz w:val="24"/>
          <w:szCs w:val="24"/>
        </w:rPr>
        <w:t xml:space="preserve">Projekte në përkrahje të </w:t>
      </w:r>
      <w:r w:rsidR="00517B8F">
        <w:rPr>
          <w:rFonts w:ascii="Times New Roman" w:hAnsi="Times New Roman" w:cs="Times New Roman"/>
          <w:bCs/>
          <w:sz w:val="24"/>
          <w:szCs w:val="24"/>
        </w:rPr>
        <w:t>organizatave apo organizimeve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politike apo aktiviteteve të jashtëligjshme;</w:t>
      </w:r>
    </w:p>
    <w:p w14:paraId="713BE43E" w14:textId="383F36E5" w:rsidR="00C826C9" w:rsidRPr="005E4369" w:rsidRDefault="00C826C9" w:rsidP="00C826C9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369">
        <w:rPr>
          <w:rFonts w:ascii="Times New Roman" w:hAnsi="Times New Roman" w:cs="Times New Roman"/>
          <w:bCs/>
          <w:sz w:val="24"/>
          <w:szCs w:val="24"/>
        </w:rPr>
        <w:t>Fonde për mbulim deficit</w:t>
      </w:r>
      <w:r w:rsidR="00627F37">
        <w:rPr>
          <w:rFonts w:ascii="Times New Roman" w:hAnsi="Times New Roman" w:cs="Times New Roman"/>
          <w:bCs/>
          <w:sz w:val="24"/>
          <w:szCs w:val="24"/>
        </w:rPr>
        <w:t>i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apo p</w:t>
      </w:r>
      <w:r w:rsidR="009F1B57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bCs/>
          <w:sz w:val="24"/>
          <w:szCs w:val="24"/>
        </w:rPr>
        <w:t>r shpenzime kapitale;</w:t>
      </w:r>
    </w:p>
    <w:p w14:paraId="21B00F25" w14:textId="34EAD92A" w:rsidR="00C826C9" w:rsidRPr="005E4369" w:rsidRDefault="00C826C9" w:rsidP="00C826C9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369">
        <w:rPr>
          <w:rFonts w:ascii="Times New Roman" w:hAnsi="Times New Roman" w:cs="Times New Roman"/>
          <w:bCs/>
          <w:sz w:val="24"/>
          <w:szCs w:val="24"/>
        </w:rPr>
        <w:t>Subvencionim i shpenzimeve financi</w:t>
      </w:r>
      <w:r w:rsidR="00627F37">
        <w:rPr>
          <w:rFonts w:ascii="Times New Roman" w:hAnsi="Times New Roman" w:cs="Times New Roman"/>
          <w:bCs/>
          <w:sz w:val="24"/>
          <w:szCs w:val="24"/>
        </w:rPr>
        <w:t>a</w:t>
      </w:r>
      <w:r w:rsidRPr="005E4369">
        <w:rPr>
          <w:rFonts w:ascii="Times New Roman" w:hAnsi="Times New Roman" w:cs="Times New Roman"/>
          <w:bCs/>
          <w:sz w:val="24"/>
          <w:szCs w:val="24"/>
        </w:rPr>
        <w:t>re të organizimeve të tjera;</w:t>
      </w:r>
    </w:p>
    <w:p w14:paraId="7A41B237" w14:textId="7809D57F" w:rsidR="00C826C9" w:rsidRPr="005E4369" w:rsidRDefault="00C826C9" w:rsidP="00C826C9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369">
        <w:rPr>
          <w:rFonts w:ascii="Times New Roman" w:hAnsi="Times New Roman" w:cs="Times New Roman"/>
          <w:bCs/>
          <w:sz w:val="24"/>
          <w:szCs w:val="24"/>
        </w:rPr>
        <w:t>Fonde për blerje toke, godine, zyre;</w:t>
      </w:r>
    </w:p>
    <w:p w14:paraId="455ED587" w14:textId="77777777" w:rsidR="00C826C9" w:rsidRPr="005E4369" w:rsidRDefault="00C826C9" w:rsidP="00C826C9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369">
        <w:rPr>
          <w:rFonts w:ascii="Times New Roman" w:hAnsi="Times New Roman" w:cs="Times New Roman"/>
          <w:bCs/>
          <w:sz w:val="24"/>
          <w:szCs w:val="24"/>
        </w:rPr>
        <w:lastRenderedPageBreak/>
        <w:t>Financim retroaktiv për projekte që janë në zbatim apo të përfunduara;</w:t>
      </w:r>
    </w:p>
    <w:p w14:paraId="62326519" w14:textId="77777777" w:rsidR="00C826C9" w:rsidRPr="005E4369" w:rsidRDefault="00C826C9" w:rsidP="00C826C9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369">
        <w:rPr>
          <w:rFonts w:ascii="Times New Roman" w:hAnsi="Times New Roman" w:cs="Times New Roman"/>
          <w:bCs/>
          <w:sz w:val="24"/>
          <w:szCs w:val="24"/>
        </w:rPr>
        <w:t>Projekte jashtë zonës së mbulimit të projektit në fjalë;</w:t>
      </w:r>
    </w:p>
    <w:p w14:paraId="5B9FBBBF" w14:textId="65687714" w:rsidR="00C826C9" w:rsidRDefault="00C826C9" w:rsidP="007410B5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369">
        <w:rPr>
          <w:rFonts w:ascii="Times New Roman" w:hAnsi="Times New Roman" w:cs="Times New Roman"/>
          <w:bCs/>
          <w:sz w:val="24"/>
          <w:szCs w:val="24"/>
        </w:rPr>
        <w:t>Blerje pajisjesh (përve</w:t>
      </w:r>
      <w:r w:rsidR="00545C5C">
        <w:rPr>
          <w:rFonts w:ascii="Times New Roman" w:hAnsi="Times New Roman" w:cs="Times New Roman"/>
          <w:bCs/>
          <w:sz w:val="24"/>
          <w:szCs w:val="24"/>
        </w:rPr>
        <w:t>ç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rastet kur ato janë të nevojshme për zbatimin e projektit dhe nuk kalojnë më shumë se </w:t>
      </w:r>
      <w:r w:rsidR="00517B8F">
        <w:rPr>
          <w:rFonts w:ascii="Times New Roman" w:hAnsi="Times New Roman" w:cs="Times New Roman"/>
          <w:bCs/>
          <w:sz w:val="24"/>
          <w:szCs w:val="24"/>
        </w:rPr>
        <w:t>25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% të buxhetit të kërkuar).  N</w:t>
      </w:r>
      <w:r w:rsidR="009F1B57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raste t</w:t>
      </w:r>
      <w:r w:rsidR="00545C5C">
        <w:rPr>
          <w:rFonts w:ascii="Times New Roman" w:hAnsi="Times New Roman" w:cs="Times New Roman"/>
          <w:bCs/>
          <w:sz w:val="24"/>
          <w:szCs w:val="24"/>
        </w:rPr>
        <w:t>ë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tilla pajisjet mbeten pron</w:t>
      </w:r>
      <w:r w:rsidR="00545C5C">
        <w:rPr>
          <w:rFonts w:ascii="Times New Roman" w:hAnsi="Times New Roman" w:cs="Times New Roman"/>
          <w:bCs/>
          <w:sz w:val="24"/>
          <w:szCs w:val="24"/>
        </w:rPr>
        <w:t>ë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e Ministris</w:t>
      </w:r>
      <w:r w:rsidR="00545C5C">
        <w:rPr>
          <w:rFonts w:ascii="Times New Roman" w:hAnsi="Times New Roman" w:cs="Times New Roman"/>
          <w:bCs/>
          <w:sz w:val="24"/>
          <w:szCs w:val="24"/>
        </w:rPr>
        <w:t>ë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545C5C">
        <w:rPr>
          <w:rFonts w:ascii="Times New Roman" w:hAnsi="Times New Roman" w:cs="Times New Roman"/>
          <w:bCs/>
          <w:sz w:val="24"/>
          <w:szCs w:val="24"/>
        </w:rPr>
        <w:t>ë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Kultur</w:t>
      </w:r>
      <w:r w:rsidR="00545C5C">
        <w:rPr>
          <w:rFonts w:ascii="Times New Roman" w:hAnsi="Times New Roman" w:cs="Times New Roman"/>
          <w:bCs/>
          <w:sz w:val="24"/>
          <w:szCs w:val="24"/>
        </w:rPr>
        <w:t>ë</w:t>
      </w:r>
      <w:r w:rsidRPr="005E4369">
        <w:rPr>
          <w:rFonts w:ascii="Times New Roman" w:hAnsi="Times New Roman" w:cs="Times New Roman"/>
          <w:bCs/>
          <w:sz w:val="24"/>
          <w:szCs w:val="24"/>
        </w:rPr>
        <w:t>s, deri n</w:t>
      </w:r>
      <w:r w:rsidR="00545C5C">
        <w:rPr>
          <w:rFonts w:ascii="Times New Roman" w:hAnsi="Times New Roman" w:cs="Times New Roman"/>
          <w:bCs/>
          <w:sz w:val="24"/>
          <w:szCs w:val="24"/>
        </w:rPr>
        <w:t>ë</w:t>
      </w:r>
      <w:r w:rsidRPr="005E4369">
        <w:rPr>
          <w:rFonts w:ascii="Times New Roman" w:hAnsi="Times New Roman" w:cs="Times New Roman"/>
          <w:bCs/>
          <w:sz w:val="24"/>
          <w:szCs w:val="24"/>
        </w:rPr>
        <w:t xml:space="preserve"> momentin kur i dhurohen subjektit;</w:t>
      </w:r>
    </w:p>
    <w:p w14:paraId="73AD3465" w14:textId="77777777" w:rsidR="0054281B" w:rsidRPr="0054281B" w:rsidRDefault="0054281B" w:rsidP="0054281B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5C960" w14:textId="0E10CD00" w:rsidR="007410B5" w:rsidRPr="004E2C17" w:rsidRDefault="004E2C17" w:rsidP="007410B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2C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VIZIBILITETI</w:t>
      </w:r>
    </w:p>
    <w:p w14:paraId="1FE6D268" w14:textId="5719C89E" w:rsidR="00876EE6" w:rsidRDefault="007410B5" w:rsidP="0091349D">
      <w:pPr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Aplikantët duhet të marrin të gjitha hapat e nevojshëm për të publikuar faktin që Ministria e Kultur</w:t>
      </w:r>
      <w:r w:rsidR="001548EB" w:rsidRPr="005E4369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s ka financuar ose bashkë-financuar veprimin</w:t>
      </w:r>
      <w:r w:rsidR="00EF6820" w:rsidRPr="005E4369">
        <w:rPr>
          <w:rFonts w:ascii="Times New Roman" w:hAnsi="Times New Roman" w:cs="Times New Roman"/>
          <w:sz w:val="24"/>
          <w:szCs w:val="24"/>
        </w:rPr>
        <w:t>, si edhe do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>rdorin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</w:t>
      </w:r>
      <w:r w:rsidR="00545C5C">
        <w:rPr>
          <w:rFonts w:ascii="Times New Roman" w:hAnsi="Times New Roman" w:cs="Times New Roman"/>
          <w:sz w:val="24"/>
          <w:szCs w:val="24"/>
        </w:rPr>
        <w:t>ç</w:t>
      </w:r>
      <w:r w:rsidR="00EF6820" w:rsidRPr="005E4369">
        <w:rPr>
          <w:rFonts w:ascii="Times New Roman" w:hAnsi="Times New Roman" w:cs="Times New Roman"/>
          <w:sz w:val="24"/>
          <w:szCs w:val="24"/>
        </w:rPr>
        <w:t>do moment logon e Ministris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Kultur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>s, duke bashk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>vepruar me departamentin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>rkat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>s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rpara </w:t>
      </w:r>
      <w:r w:rsidR="00545C5C">
        <w:rPr>
          <w:rFonts w:ascii="Times New Roman" w:hAnsi="Times New Roman" w:cs="Times New Roman"/>
          <w:sz w:val="24"/>
          <w:szCs w:val="24"/>
        </w:rPr>
        <w:t>ç</w:t>
      </w:r>
      <w:r w:rsidR="00EF6820" w:rsidRPr="005E4369">
        <w:rPr>
          <w:rFonts w:ascii="Times New Roman" w:hAnsi="Times New Roman" w:cs="Times New Roman"/>
          <w:sz w:val="24"/>
          <w:szCs w:val="24"/>
        </w:rPr>
        <w:t>do publikimi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>r ruajten e logos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Ministris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>, si edhe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</w:t>
      </w:r>
      <w:r w:rsidR="00676EBB">
        <w:rPr>
          <w:rFonts w:ascii="Times New Roman" w:hAnsi="Times New Roman" w:cs="Times New Roman"/>
          <w:sz w:val="24"/>
          <w:szCs w:val="24"/>
        </w:rPr>
        <w:t>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>rdorimit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formul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>s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m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>poshtme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</w:t>
      </w:r>
      <w:r w:rsidR="00545C5C">
        <w:rPr>
          <w:rFonts w:ascii="Times New Roman" w:hAnsi="Times New Roman" w:cs="Times New Roman"/>
          <w:sz w:val="24"/>
          <w:szCs w:val="24"/>
        </w:rPr>
        <w:t>ç</w:t>
      </w:r>
      <w:r w:rsidR="00676EBB">
        <w:rPr>
          <w:rFonts w:ascii="Times New Roman" w:hAnsi="Times New Roman" w:cs="Times New Roman"/>
          <w:sz w:val="24"/>
          <w:szCs w:val="24"/>
        </w:rPr>
        <w:t>do rast</w:t>
      </w:r>
      <w:r w:rsidR="00627F37">
        <w:rPr>
          <w:rFonts w:ascii="Times New Roman" w:hAnsi="Times New Roman" w:cs="Times New Roman"/>
          <w:sz w:val="24"/>
          <w:szCs w:val="24"/>
        </w:rPr>
        <w:t>e botimesh, kurdoher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q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do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nevojitet: </w:t>
      </w:r>
      <w:r w:rsidR="00627F37">
        <w:rPr>
          <w:rFonts w:ascii="Times New Roman" w:hAnsi="Times New Roman" w:cs="Times New Roman"/>
          <w:sz w:val="24"/>
          <w:szCs w:val="24"/>
        </w:rPr>
        <w:t>“</w:t>
      </w:r>
      <w:r w:rsidR="00676EBB" w:rsidRPr="00676EBB">
        <w:rPr>
          <w:rFonts w:ascii="Times New Roman" w:hAnsi="Times New Roman" w:cs="Times New Roman"/>
          <w:sz w:val="24"/>
          <w:szCs w:val="24"/>
        </w:rPr>
        <w:t xml:space="preserve">Përmbajtja e këtij botimi është përgjegjësia e vetme e (emri i partnerit zbatues) dhe nuk pasqyrojnë domosdoshmërisht mendimin e </w:t>
      </w:r>
      <w:r w:rsidR="00676EBB">
        <w:rPr>
          <w:rFonts w:ascii="Times New Roman" w:hAnsi="Times New Roman" w:cs="Times New Roman"/>
          <w:sz w:val="24"/>
          <w:szCs w:val="24"/>
        </w:rPr>
        <w:t>Ministris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Kultur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>s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Republik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>s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 xml:space="preserve"> Shqip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76EBB">
        <w:rPr>
          <w:rFonts w:ascii="Times New Roman" w:hAnsi="Times New Roman" w:cs="Times New Roman"/>
          <w:sz w:val="24"/>
          <w:szCs w:val="24"/>
        </w:rPr>
        <w:t>ris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27F37">
        <w:rPr>
          <w:rFonts w:ascii="Times New Roman" w:hAnsi="Times New Roman" w:cs="Times New Roman"/>
          <w:sz w:val="24"/>
          <w:szCs w:val="24"/>
        </w:rPr>
        <w:t>”</w:t>
      </w:r>
      <w:r w:rsidR="00676EBB" w:rsidRPr="00676EBB">
        <w:rPr>
          <w:rFonts w:ascii="Times New Roman" w:hAnsi="Times New Roman" w:cs="Times New Roman"/>
          <w:sz w:val="24"/>
          <w:szCs w:val="24"/>
        </w:rPr>
        <w:t>.</w:t>
      </w:r>
    </w:p>
    <w:p w14:paraId="5DC56845" w14:textId="77777777" w:rsidR="00FB5D0E" w:rsidRPr="00F666AD" w:rsidRDefault="00FB5D0E" w:rsidP="009134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DA885" w14:textId="2DB029EF" w:rsidR="00EF6820" w:rsidRPr="004E2C17" w:rsidRDefault="004E2C17" w:rsidP="0091349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2C1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VËMENDJE:</w:t>
      </w:r>
    </w:p>
    <w:p w14:paraId="65BA7FB8" w14:textId="2D55908E" w:rsidR="00EF6820" w:rsidRPr="005E4369" w:rsidRDefault="00EF6820" w:rsidP="009D4796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Lejohen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aplikojn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vet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m organizata</w:t>
      </w:r>
      <w:r w:rsidR="004322C1">
        <w:rPr>
          <w:rFonts w:ascii="Times New Roman" w:hAnsi="Times New Roman" w:cs="Times New Roman"/>
          <w:sz w:val="24"/>
          <w:szCs w:val="24"/>
        </w:rPr>
        <w:t xml:space="preserve"> jo-fitimprurese </w:t>
      </w:r>
      <w:r w:rsidRPr="005E4369">
        <w:rPr>
          <w:rFonts w:ascii="Times New Roman" w:hAnsi="Times New Roman" w:cs="Times New Roman"/>
          <w:sz w:val="24"/>
          <w:szCs w:val="24"/>
        </w:rPr>
        <w:t>dhe persona fizike,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regj</w:t>
      </w:r>
      <w:r w:rsidR="0068680C" w:rsidRPr="005E4369">
        <w:rPr>
          <w:rFonts w:ascii="Times New Roman" w:hAnsi="Times New Roman" w:cs="Times New Roman"/>
          <w:sz w:val="24"/>
          <w:szCs w:val="24"/>
        </w:rPr>
        <w:t>i</w:t>
      </w:r>
      <w:r w:rsidRPr="005E4369">
        <w:rPr>
          <w:rFonts w:ascii="Times New Roman" w:hAnsi="Times New Roman" w:cs="Times New Roman"/>
          <w:sz w:val="24"/>
          <w:szCs w:val="24"/>
        </w:rPr>
        <w:t>struar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terr</w:t>
      </w:r>
      <w:r w:rsidR="0068680C" w:rsidRPr="005E4369">
        <w:rPr>
          <w:rFonts w:ascii="Times New Roman" w:hAnsi="Times New Roman" w:cs="Times New Roman"/>
          <w:sz w:val="24"/>
          <w:szCs w:val="24"/>
        </w:rPr>
        <w:t>i</w:t>
      </w:r>
      <w:r w:rsidRPr="005E4369">
        <w:rPr>
          <w:rFonts w:ascii="Times New Roman" w:hAnsi="Times New Roman" w:cs="Times New Roman"/>
          <w:sz w:val="24"/>
          <w:szCs w:val="24"/>
        </w:rPr>
        <w:t>torin e Republik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s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Shqip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ris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68680C" w:rsidRPr="005E4369">
        <w:rPr>
          <w:rFonts w:ascii="Times New Roman" w:hAnsi="Times New Roman" w:cs="Times New Roman"/>
          <w:sz w:val="24"/>
          <w:szCs w:val="24"/>
        </w:rPr>
        <w:t>.</w:t>
      </w:r>
    </w:p>
    <w:p w14:paraId="26197FA2" w14:textId="2AA76056" w:rsidR="0068680C" w:rsidRPr="005E4369" w:rsidRDefault="00517B8F" w:rsidP="009D4796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subjekt</w:t>
      </w:r>
      <w:r w:rsidR="00D91107" w:rsidRPr="005E4369">
        <w:rPr>
          <w:rFonts w:ascii="Times New Roman" w:hAnsi="Times New Roman" w:cs="Times New Roman"/>
          <w:sz w:val="24"/>
          <w:szCs w:val="24"/>
        </w:rPr>
        <w:t xml:space="preserve"> nuk mund të paraqesë më shumë se </w:t>
      </w:r>
      <w:r w:rsidR="00EF6820" w:rsidRPr="005E4369">
        <w:rPr>
          <w:rFonts w:ascii="Times New Roman" w:hAnsi="Times New Roman" w:cs="Times New Roman"/>
          <w:sz w:val="24"/>
          <w:szCs w:val="24"/>
        </w:rPr>
        <w:t>nj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91107" w:rsidRPr="005E4369">
        <w:rPr>
          <w:rFonts w:ascii="Times New Roman" w:hAnsi="Times New Roman" w:cs="Times New Roman"/>
          <w:sz w:val="24"/>
          <w:szCs w:val="24"/>
        </w:rPr>
        <w:t xml:space="preserve"> Propozim në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nj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Lot </w:t>
      </w:r>
      <w:r w:rsidR="00D91107" w:rsidRPr="005E4369">
        <w:rPr>
          <w:rFonts w:ascii="Times New Roman" w:hAnsi="Times New Roman" w:cs="Times New Roman"/>
          <w:sz w:val="24"/>
          <w:szCs w:val="24"/>
        </w:rPr>
        <w:t>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D91107" w:rsidRPr="005E4369">
        <w:rPr>
          <w:rFonts w:ascii="Times New Roman" w:hAnsi="Times New Roman" w:cs="Times New Roman"/>
          <w:sz w:val="24"/>
          <w:szCs w:val="24"/>
        </w:rPr>
        <w:t xml:space="preserve"> këtë thirrje për propozime.</w:t>
      </w:r>
    </w:p>
    <w:p w14:paraId="24157DC4" w14:textId="5BD50040" w:rsidR="0068680C" w:rsidRPr="005E4369" w:rsidRDefault="0068680C" w:rsidP="009D4796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var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si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numrit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aplikimeve, </w:t>
      </w:r>
      <w:r w:rsidR="00EF6820" w:rsidRPr="005E4369">
        <w:rPr>
          <w:rFonts w:ascii="Times New Roman" w:hAnsi="Times New Roman" w:cs="Times New Roman"/>
          <w:sz w:val="24"/>
          <w:szCs w:val="24"/>
        </w:rPr>
        <w:t>Ministria e Kultures ruan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drejt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>n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mos jap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fonde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>r m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shum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se nj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</w:t>
      </w:r>
      <w:r w:rsidR="00F756C0" w:rsidRPr="005E4369">
        <w:rPr>
          <w:rFonts w:ascii="Times New Roman" w:hAnsi="Times New Roman" w:cs="Times New Roman"/>
          <w:sz w:val="24"/>
          <w:szCs w:val="24"/>
        </w:rPr>
        <w:t>Propozim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="00EF6820" w:rsidRPr="005E4369">
        <w:rPr>
          <w:rFonts w:ascii="Times New Roman" w:hAnsi="Times New Roman" w:cs="Times New Roman"/>
          <w:sz w:val="24"/>
          <w:szCs w:val="24"/>
        </w:rPr>
        <w:t xml:space="preserve">r </w:t>
      </w:r>
      <w:r w:rsidR="00517B8F">
        <w:rPr>
          <w:rFonts w:ascii="Times New Roman" w:hAnsi="Times New Roman" w:cs="Times New Roman"/>
          <w:sz w:val="24"/>
          <w:szCs w:val="24"/>
        </w:rPr>
        <w:t>Subjekt</w:t>
      </w:r>
      <w:r w:rsidR="009F1B57">
        <w:rPr>
          <w:rFonts w:ascii="Times New Roman" w:hAnsi="Times New Roman" w:cs="Times New Roman"/>
          <w:sz w:val="24"/>
          <w:szCs w:val="24"/>
        </w:rPr>
        <w:t xml:space="preserve"> në këtë Thirrje</w:t>
      </w:r>
      <w:r w:rsidR="00EF6820" w:rsidRPr="005E4369">
        <w:rPr>
          <w:rFonts w:ascii="Times New Roman" w:hAnsi="Times New Roman" w:cs="Times New Roman"/>
          <w:sz w:val="24"/>
          <w:szCs w:val="24"/>
        </w:rPr>
        <w:t>.</w:t>
      </w:r>
    </w:p>
    <w:p w14:paraId="6EBE8245" w14:textId="57837926" w:rsidR="0068680C" w:rsidRPr="005E4369" w:rsidRDefault="0068680C" w:rsidP="009D4796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rast se gjat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projektit, rezulton dhe v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rtetohet se ka patur paraqitje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dokumentacionit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rrem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,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secil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s prej dokumentave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k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rkuara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k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thirrj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, Ministria e Kultur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s do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k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rkoj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kthimin e plot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shum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s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disbursuar, dhe </w:t>
      </w:r>
      <w:r w:rsidR="00517B8F">
        <w:rPr>
          <w:rFonts w:ascii="Times New Roman" w:hAnsi="Times New Roman" w:cs="Times New Roman"/>
          <w:sz w:val="24"/>
          <w:szCs w:val="24"/>
        </w:rPr>
        <w:t xml:space="preserve">do </w:t>
      </w:r>
      <w:r w:rsidRPr="005E4369">
        <w:rPr>
          <w:rFonts w:ascii="Times New Roman" w:hAnsi="Times New Roman" w:cs="Times New Roman"/>
          <w:sz w:val="24"/>
          <w:szCs w:val="24"/>
        </w:rPr>
        <w:t>ta dergoj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rastin p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r ndjekje penale.</w:t>
      </w:r>
    </w:p>
    <w:p w14:paraId="02E312C4" w14:textId="0514A3A8" w:rsidR="00C826C9" w:rsidRPr="005E4369" w:rsidRDefault="00C826C9" w:rsidP="009D4796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369">
        <w:rPr>
          <w:rFonts w:ascii="Times New Roman" w:hAnsi="Times New Roman" w:cs="Times New Roman"/>
          <w:sz w:val="24"/>
          <w:szCs w:val="24"/>
        </w:rPr>
        <w:t>Aplikanti ka për detyrë të aplikojë objektivat dhe prioritetet dhe garancitë e vizibilitetit, në përputhje me rregullat e Komunikimit dhe të Vizibilitetit të Ministrise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 xml:space="preserve"> Kultur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 w:rsidRPr="005E4369">
        <w:rPr>
          <w:rFonts w:ascii="Times New Roman" w:hAnsi="Times New Roman" w:cs="Times New Roman"/>
          <w:sz w:val="24"/>
          <w:szCs w:val="24"/>
        </w:rPr>
        <w:t>s.</w:t>
      </w:r>
    </w:p>
    <w:p w14:paraId="246BDC8A" w14:textId="09936330" w:rsidR="00627F37" w:rsidRDefault="00627F37" w:rsidP="009D4796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pajisjet q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blihen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kuadrin e implementimit t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projektit mbeten pron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Ministris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Kultur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deri n</w:t>
      </w:r>
      <w:r w:rsidR="00545C5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momentin kur bihet dakort ndryshe me shkrim.</w:t>
      </w:r>
    </w:p>
    <w:p w14:paraId="20E701F2" w14:textId="77777777" w:rsidR="00075CD5" w:rsidRDefault="00075CD5" w:rsidP="00075C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D3B55" w14:textId="0C1A1493" w:rsidR="00075CD5" w:rsidRPr="00075CD5" w:rsidRDefault="00075CD5" w:rsidP="00075CD5">
      <w:pPr>
        <w:shd w:val="clear" w:color="auto" w:fill="E2EFD9" w:themeFill="accent6" w:themeFillTint="3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CD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TË GJITHA AKTIVITETET QË PROPOZOH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75CD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DUHET T</w:t>
      </w:r>
      <w:r w:rsidR="007943BE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075CD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KENË </w:t>
      </w:r>
      <w:r w:rsidR="00A42F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NË VËMENDJE</w:t>
      </w:r>
      <w:r w:rsidRPr="00075CD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PROTOKOLLET E </w:t>
      </w:r>
      <w:r w:rsidR="00A42F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PËRCAKTUARA</w:t>
      </w:r>
      <w:r w:rsidRPr="00075CD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2F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PËR </w:t>
      </w:r>
      <w:r w:rsidRPr="00075CD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COVID</w:t>
      </w:r>
      <w:r w:rsidR="00A42F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5CD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42F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5CD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</w:p>
    <w:bookmarkEnd w:id="0"/>
    <w:p w14:paraId="2A974A68" w14:textId="133231B7" w:rsidR="00A31FEA" w:rsidRDefault="00A31FEA" w:rsidP="000B74D5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A9E491" w14:textId="77777777" w:rsidR="000905AC" w:rsidRPr="00A31FEA" w:rsidRDefault="000905AC" w:rsidP="000B74D5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84B936" w14:textId="624BE3F2" w:rsidR="00364F74" w:rsidRPr="00A31FEA" w:rsidRDefault="00A31FEA" w:rsidP="000B74D5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FE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DOKUMENTET BASHKËLIDHUR</w:t>
      </w:r>
    </w:p>
    <w:p w14:paraId="4A1C2227" w14:textId="2A7D9BA8" w:rsidR="0066506D" w:rsidRPr="00A31FEA" w:rsidRDefault="00FA2935" w:rsidP="00A31FEA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1: </w:t>
      </w:r>
      <w:r w:rsidR="0066506D"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Udh</w:t>
      </w:r>
      <w:r w:rsidR="00460575"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66506D"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zuesi i Granteve</w:t>
      </w:r>
    </w:p>
    <w:p w14:paraId="0DA7446B" w14:textId="2FF0FEA0" w:rsidR="00364F74" w:rsidRPr="00A31FEA" w:rsidRDefault="0066506D" w:rsidP="00A31FEA">
      <w:pPr>
        <w:spacing w:after="0" w:line="360" w:lineRule="auto"/>
        <w:rPr>
          <w:rFonts w:ascii="MS Gothic" w:eastAsia="MS Gothic" w:hAnsi="MS Gothic" w:cs="MS Gothic"/>
          <w:bCs/>
          <w:i/>
          <w:color w:val="000000" w:themeColor="text1"/>
          <w:sz w:val="24"/>
          <w:szCs w:val="24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2: </w:t>
      </w:r>
      <w:r w:rsidR="00FA2935"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 i Aplikimit</w:t>
      </w:r>
    </w:p>
    <w:p w14:paraId="46EC8813" w14:textId="47B96F56" w:rsidR="00364F74" w:rsidRPr="00A31FEA" w:rsidRDefault="0066506D" w:rsidP="00A31FEA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3: </w:t>
      </w:r>
      <w:r w:rsidR="0076238F"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 i Buxhetit</w:t>
      </w:r>
    </w:p>
    <w:p w14:paraId="4B3D536E" w14:textId="24986035" w:rsidR="00F666AD" w:rsidRPr="00A31FEA" w:rsidRDefault="0066506D" w:rsidP="00A31FEA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Aneks 4</w:t>
      </w:r>
      <w:r w:rsidR="00F666AD"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Kalendari i aktivitevev</w:t>
      </w:r>
      <w:r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14:paraId="7E69A502" w14:textId="642EA59C" w:rsidR="0066506D" w:rsidRPr="00A31FEA" w:rsidRDefault="0066506D" w:rsidP="00A31FEA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FE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Aneks 5: Lista e dokumenteve</w:t>
      </w:r>
    </w:p>
    <w:sectPr w:rsidR="0066506D" w:rsidRPr="00A31FEA" w:rsidSect="00B53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08471" w14:textId="77777777" w:rsidR="00787A26" w:rsidRDefault="00787A26" w:rsidP="007C7A0E">
      <w:pPr>
        <w:spacing w:after="0" w:line="240" w:lineRule="auto"/>
      </w:pPr>
      <w:r>
        <w:separator/>
      </w:r>
    </w:p>
  </w:endnote>
  <w:endnote w:type="continuationSeparator" w:id="0">
    <w:p w14:paraId="08BE086F" w14:textId="77777777" w:rsidR="00787A26" w:rsidRDefault="00787A26" w:rsidP="007C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2D37" w14:textId="77777777" w:rsidR="00223E42" w:rsidRDefault="00223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6952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985422" w14:textId="1A144180" w:rsidR="00545C5C" w:rsidRDefault="00545C5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="00223E42">
          <w:rPr>
            <w:b/>
            <w:bCs/>
          </w:rPr>
          <w:t>F</w:t>
        </w:r>
        <w:r w:rsidR="00223E42" w:rsidRPr="00223E42">
          <w:rPr>
            <w:b/>
            <w:bCs/>
          </w:rPr>
          <w:t xml:space="preserve"> </w:t>
        </w:r>
        <w:r w:rsidRPr="00223E42">
          <w:rPr>
            <w:b/>
            <w:bCs/>
            <w:color w:val="7F7F7F" w:themeColor="background1" w:themeShade="7F"/>
            <w:spacing w:val="60"/>
          </w:rPr>
          <w:t>a</w:t>
        </w:r>
        <w:r w:rsidR="00223E42" w:rsidRPr="00223E42">
          <w:rPr>
            <w:b/>
            <w:bCs/>
            <w:color w:val="7F7F7F" w:themeColor="background1" w:themeShade="7F"/>
            <w:spacing w:val="60"/>
          </w:rPr>
          <w:t>q</w:t>
        </w:r>
        <w:r w:rsidRPr="00223E42">
          <w:rPr>
            <w:b/>
            <w:bCs/>
            <w:color w:val="7F7F7F" w:themeColor="background1" w:themeShade="7F"/>
            <w:spacing w:val="60"/>
          </w:rPr>
          <w:t>e</w:t>
        </w:r>
      </w:p>
    </w:sdtContent>
  </w:sdt>
  <w:p w14:paraId="24F86492" w14:textId="77777777" w:rsidR="00545C5C" w:rsidRDefault="00545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8F7AA" w14:textId="77777777" w:rsidR="00223E42" w:rsidRDefault="00223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A50DB" w14:textId="77777777" w:rsidR="00787A26" w:rsidRDefault="00787A26" w:rsidP="007C7A0E">
      <w:pPr>
        <w:spacing w:after="0" w:line="240" w:lineRule="auto"/>
      </w:pPr>
      <w:r>
        <w:separator/>
      </w:r>
    </w:p>
  </w:footnote>
  <w:footnote w:type="continuationSeparator" w:id="0">
    <w:p w14:paraId="1A846B35" w14:textId="77777777" w:rsidR="00787A26" w:rsidRDefault="00787A26" w:rsidP="007C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CD7DF" w14:textId="77777777" w:rsidR="00223E42" w:rsidRDefault="00223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272F" w14:textId="77777777" w:rsidR="00223E42" w:rsidRDefault="00223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F5644" w14:textId="77777777" w:rsidR="00223E42" w:rsidRDefault="00223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7A1D"/>
    <w:multiLevelType w:val="hybridMultilevel"/>
    <w:tmpl w:val="FD4E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46F"/>
    <w:multiLevelType w:val="hybridMultilevel"/>
    <w:tmpl w:val="DDD6F5B8"/>
    <w:lvl w:ilvl="0" w:tplc="2E98D3C0">
      <w:start w:val="1"/>
      <w:numFmt w:val="decimal"/>
      <w:lvlText w:val="%1."/>
      <w:lvlJc w:val="left"/>
      <w:pPr>
        <w:ind w:left="720" w:hanging="360"/>
      </w:pPr>
      <w:rPr>
        <w:b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9C5"/>
    <w:multiLevelType w:val="hybridMultilevel"/>
    <w:tmpl w:val="026C660C"/>
    <w:lvl w:ilvl="0" w:tplc="4C0264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4F45"/>
    <w:multiLevelType w:val="hybridMultilevel"/>
    <w:tmpl w:val="8B70C5D8"/>
    <w:lvl w:ilvl="0" w:tplc="0840DF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4493"/>
    <w:multiLevelType w:val="hybridMultilevel"/>
    <w:tmpl w:val="0616D5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8819B6">
      <w:start w:val="6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FF0000"/>
        <w:sz w:val="24"/>
      </w:rPr>
    </w:lvl>
    <w:lvl w:ilvl="2" w:tplc="E44A89B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C76874"/>
    <w:multiLevelType w:val="hybridMultilevel"/>
    <w:tmpl w:val="CF04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43F85"/>
    <w:multiLevelType w:val="hybridMultilevel"/>
    <w:tmpl w:val="41523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30E62"/>
    <w:multiLevelType w:val="hybridMultilevel"/>
    <w:tmpl w:val="49A0EE16"/>
    <w:lvl w:ilvl="0" w:tplc="7BACDA4C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AE7E6A"/>
    <w:multiLevelType w:val="hybridMultilevel"/>
    <w:tmpl w:val="0B949204"/>
    <w:lvl w:ilvl="0" w:tplc="96F6011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71F8C"/>
    <w:multiLevelType w:val="hybridMultilevel"/>
    <w:tmpl w:val="FCFE2538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96C74"/>
    <w:multiLevelType w:val="hybridMultilevel"/>
    <w:tmpl w:val="13868174"/>
    <w:lvl w:ilvl="0" w:tplc="ACDE46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85C4A"/>
    <w:multiLevelType w:val="hybridMultilevel"/>
    <w:tmpl w:val="A688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E086E"/>
    <w:multiLevelType w:val="hybridMultilevel"/>
    <w:tmpl w:val="19FAD304"/>
    <w:lvl w:ilvl="0" w:tplc="FF6ED4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D2D35"/>
    <w:multiLevelType w:val="hybridMultilevel"/>
    <w:tmpl w:val="FB324156"/>
    <w:lvl w:ilvl="0" w:tplc="50C29C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70BB9"/>
    <w:multiLevelType w:val="hybridMultilevel"/>
    <w:tmpl w:val="85DA994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51113"/>
    <w:multiLevelType w:val="hybridMultilevel"/>
    <w:tmpl w:val="4E14E23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53CBE"/>
    <w:multiLevelType w:val="hybridMultilevel"/>
    <w:tmpl w:val="E05CDD94"/>
    <w:lvl w:ilvl="0" w:tplc="626AE2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4A67EE"/>
    <w:multiLevelType w:val="hybridMultilevel"/>
    <w:tmpl w:val="B24C9518"/>
    <w:lvl w:ilvl="0" w:tplc="626AE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306CF"/>
    <w:multiLevelType w:val="hybridMultilevel"/>
    <w:tmpl w:val="CF84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500C5"/>
    <w:multiLevelType w:val="hybridMultilevel"/>
    <w:tmpl w:val="C4A4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03A69"/>
    <w:multiLevelType w:val="hybridMultilevel"/>
    <w:tmpl w:val="D172B3E8"/>
    <w:lvl w:ilvl="0" w:tplc="46769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E40C17"/>
    <w:multiLevelType w:val="hybridMultilevel"/>
    <w:tmpl w:val="B1BC3136"/>
    <w:lvl w:ilvl="0" w:tplc="50C29C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3"/>
  </w:num>
  <w:num w:numId="5">
    <w:abstractNumId w:val="12"/>
  </w:num>
  <w:num w:numId="6">
    <w:abstractNumId w:val="7"/>
  </w:num>
  <w:num w:numId="7">
    <w:abstractNumId w:val="21"/>
  </w:num>
  <w:num w:numId="8">
    <w:abstractNumId w:val="6"/>
  </w:num>
  <w:num w:numId="9">
    <w:abstractNumId w:val="8"/>
  </w:num>
  <w:num w:numId="10">
    <w:abstractNumId w:val="22"/>
  </w:num>
  <w:num w:numId="11">
    <w:abstractNumId w:val="20"/>
  </w:num>
  <w:num w:numId="12">
    <w:abstractNumId w:val="23"/>
  </w:num>
  <w:num w:numId="13">
    <w:abstractNumId w:val="15"/>
  </w:num>
  <w:num w:numId="14">
    <w:abstractNumId w:val="16"/>
  </w:num>
  <w:num w:numId="15">
    <w:abstractNumId w:val="9"/>
  </w:num>
  <w:num w:numId="16">
    <w:abstractNumId w:val="19"/>
  </w:num>
  <w:num w:numId="17">
    <w:abstractNumId w:val="10"/>
  </w:num>
  <w:num w:numId="18">
    <w:abstractNumId w:val="2"/>
  </w:num>
  <w:num w:numId="19">
    <w:abstractNumId w:val="17"/>
  </w:num>
  <w:num w:numId="20">
    <w:abstractNumId w:val="5"/>
  </w:num>
  <w:num w:numId="21">
    <w:abstractNumId w:val="3"/>
  </w:num>
  <w:num w:numId="22">
    <w:abstractNumId w:val="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8B"/>
    <w:rsid w:val="00007CAB"/>
    <w:rsid w:val="0001464E"/>
    <w:rsid w:val="0002266A"/>
    <w:rsid w:val="000543E9"/>
    <w:rsid w:val="00065594"/>
    <w:rsid w:val="00066984"/>
    <w:rsid w:val="000742F6"/>
    <w:rsid w:val="00075CD5"/>
    <w:rsid w:val="000803FA"/>
    <w:rsid w:val="00085F71"/>
    <w:rsid w:val="000905AC"/>
    <w:rsid w:val="000B33EE"/>
    <w:rsid w:val="000B4878"/>
    <w:rsid w:val="000B74D5"/>
    <w:rsid w:val="000D0D8E"/>
    <w:rsid w:val="000D17A2"/>
    <w:rsid w:val="000D708C"/>
    <w:rsid w:val="000E39E6"/>
    <w:rsid w:val="000F4373"/>
    <w:rsid w:val="001132BC"/>
    <w:rsid w:val="00125334"/>
    <w:rsid w:val="00131342"/>
    <w:rsid w:val="00131BFE"/>
    <w:rsid w:val="001548EB"/>
    <w:rsid w:val="001637C1"/>
    <w:rsid w:val="001671D7"/>
    <w:rsid w:val="00176184"/>
    <w:rsid w:val="0017758E"/>
    <w:rsid w:val="0018302D"/>
    <w:rsid w:val="00192106"/>
    <w:rsid w:val="001A221A"/>
    <w:rsid w:val="001A5099"/>
    <w:rsid w:val="001A6D12"/>
    <w:rsid w:val="001C0982"/>
    <w:rsid w:val="001E4514"/>
    <w:rsid w:val="00214CDE"/>
    <w:rsid w:val="00216487"/>
    <w:rsid w:val="00221A8B"/>
    <w:rsid w:val="00223E42"/>
    <w:rsid w:val="00230734"/>
    <w:rsid w:val="00234D79"/>
    <w:rsid w:val="0024207D"/>
    <w:rsid w:val="002423E9"/>
    <w:rsid w:val="00250388"/>
    <w:rsid w:val="00267F55"/>
    <w:rsid w:val="00276B4A"/>
    <w:rsid w:val="00280FC8"/>
    <w:rsid w:val="002A56FF"/>
    <w:rsid w:val="002B5733"/>
    <w:rsid w:val="002C06EF"/>
    <w:rsid w:val="002C45DB"/>
    <w:rsid w:val="002D2378"/>
    <w:rsid w:val="002D3C09"/>
    <w:rsid w:val="002D4760"/>
    <w:rsid w:val="002E14D3"/>
    <w:rsid w:val="002F49AF"/>
    <w:rsid w:val="002F6BDF"/>
    <w:rsid w:val="00303784"/>
    <w:rsid w:val="003222CD"/>
    <w:rsid w:val="003305E1"/>
    <w:rsid w:val="00364F74"/>
    <w:rsid w:val="003831CC"/>
    <w:rsid w:val="003869B2"/>
    <w:rsid w:val="00393F66"/>
    <w:rsid w:val="003A1D06"/>
    <w:rsid w:val="003A60A8"/>
    <w:rsid w:val="003C3939"/>
    <w:rsid w:val="003C77FA"/>
    <w:rsid w:val="00401D83"/>
    <w:rsid w:val="00427C59"/>
    <w:rsid w:val="004322C1"/>
    <w:rsid w:val="00440204"/>
    <w:rsid w:val="004458AA"/>
    <w:rsid w:val="00447880"/>
    <w:rsid w:val="00460575"/>
    <w:rsid w:val="004619A5"/>
    <w:rsid w:val="00461C62"/>
    <w:rsid w:val="004767CD"/>
    <w:rsid w:val="00477598"/>
    <w:rsid w:val="004953F8"/>
    <w:rsid w:val="004C374D"/>
    <w:rsid w:val="004C61E2"/>
    <w:rsid w:val="004E2C17"/>
    <w:rsid w:val="004E69E8"/>
    <w:rsid w:val="004F6DEB"/>
    <w:rsid w:val="004F70B0"/>
    <w:rsid w:val="00511E55"/>
    <w:rsid w:val="005175F5"/>
    <w:rsid w:val="00517B8F"/>
    <w:rsid w:val="00527352"/>
    <w:rsid w:val="0054281B"/>
    <w:rsid w:val="00545C5C"/>
    <w:rsid w:val="00546AF8"/>
    <w:rsid w:val="00555ADB"/>
    <w:rsid w:val="00574A15"/>
    <w:rsid w:val="005840ED"/>
    <w:rsid w:val="0058583C"/>
    <w:rsid w:val="00586775"/>
    <w:rsid w:val="00586A8B"/>
    <w:rsid w:val="0059000C"/>
    <w:rsid w:val="005A6D75"/>
    <w:rsid w:val="005C0192"/>
    <w:rsid w:val="005C750E"/>
    <w:rsid w:val="005E4369"/>
    <w:rsid w:val="005F1D13"/>
    <w:rsid w:val="005F2E79"/>
    <w:rsid w:val="005F3164"/>
    <w:rsid w:val="00602985"/>
    <w:rsid w:val="00604A01"/>
    <w:rsid w:val="00627F37"/>
    <w:rsid w:val="00633EA1"/>
    <w:rsid w:val="00650C3E"/>
    <w:rsid w:val="00651627"/>
    <w:rsid w:val="0066506D"/>
    <w:rsid w:val="00676EBB"/>
    <w:rsid w:val="0068680C"/>
    <w:rsid w:val="00686ACF"/>
    <w:rsid w:val="00690779"/>
    <w:rsid w:val="006A4CDE"/>
    <w:rsid w:val="006D5AF6"/>
    <w:rsid w:val="006F4EA3"/>
    <w:rsid w:val="006F5035"/>
    <w:rsid w:val="00700924"/>
    <w:rsid w:val="0070390B"/>
    <w:rsid w:val="00721AF7"/>
    <w:rsid w:val="007346A6"/>
    <w:rsid w:val="007410B5"/>
    <w:rsid w:val="0074535F"/>
    <w:rsid w:val="00754562"/>
    <w:rsid w:val="007547C4"/>
    <w:rsid w:val="0076238F"/>
    <w:rsid w:val="007675DD"/>
    <w:rsid w:val="00787A26"/>
    <w:rsid w:val="007943BE"/>
    <w:rsid w:val="007A321E"/>
    <w:rsid w:val="007B3BD0"/>
    <w:rsid w:val="007B7E44"/>
    <w:rsid w:val="007C7A0E"/>
    <w:rsid w:val="007E4014"/>
    <w:rsid w:val="00816D99"/>
    <w:rsid w:val="00836E10"/>
    <w:rsid w:val="0085046A"/>
    <w:rsid w:val="00853368"/>
    <w:rsid w:val="008568E7"/>
    <w:rsid w:val="00864DDF"/>
    <w:rsid w:val="0087211B"/>
    <w:rsid w:val="00873382"/>
    <w:rsid w:val="00875F56"/>
    <w:rsid w:val="00876EE6"/>
    <w:rsid w:val="00886402"/>
    <w:rsid w:val="00890719"/>
    <w:rsid w:val="008A63E7"/>
    <w:rsid w:val="008B31C1"/>
    <w:rsid w:val="008C1C72"/>
    <w:rsid w:val="008C63C4"/>
    <w:rsid w:val="008D0AF4"/>
    <w:rsid w:val="008E66C7"/>
    <w:rsid w:val="008F033E"/>
    <w:rsid w:val="0091349D"/>
    <w:rsid w:val="00915F49"/>
    <w:rsid w:val="009164A9"/>
    <w:rsid w:val="009253AE"/>
    <w:rsid w:val="00926108"/>
    <w:rsid w:val="009361AC"/>
    <w:rsid w:val="009365B1"/>
    <w:rsid w:val="00946FBF"/>
    <w:rsid w:val="00961EDB"/>
    <w:rsid w:val="00964373"/>
    <w:rsid w:val="009D2198"/>
    <w:rsid w:val="009D367A"/>
    <w:rsid w:val="009D4796"/>
    <w:rsid w:val="009F1B57"/>
    <w:rsid w:val="009F3BE6"/>
    <w:rsid w:val="00A02A76"/>
    <w:rsid w:val="00A31FEA"/>
    <w:rsid w:val="00A34071"/>
    <w:rsid w:val="00A42F0A"/>
    <w:rsid w:val="00A56522"/>
    <w:rsid w:val="00A60D7B"/>
    <w:rsid w:val="00A6135E"/>
    <w:rsid w:val="00A806AD"/>
    <w:rsid w:val="00A927C1"/>
    <w:rsid w:val="00AB0D9C"/>
    <w:rsid w:val="00AB33F5"/>
    <w:rsid w:val="00AE7437"/>
    <w:rsid w:val="00AF5F7B"/>
    <w:rsid w:val="00B12DA7"/>
    <w:rsid w:val="00B1433D"/>
    <w:rsid w:val="00B16963"/>
    <w:rsid w:val="00B4436B"/>
    <w:rsid w:val="00B53CF2"/>
    <w:rsid w:val="00B566C2"/>
    <w:rsid w:val="00B57751"/>
    <w:rsid w:val="00B62CFD"/>
    <w:rsid w:val="00B63412"/>
    <w:rsid w:val="00B767B1"/>
    <w:rsid w:val="00B7700B"/>
    <w:rsid w:val="00BB1274"/>
    <w:rsid w:val="00BB762D"/>
    <w:rsid w:val="00BC1BC9"/>
    <w:rsid w:val="00BC627D"/>
    <w:rsid w:val="00BC77A1"/>
    <w:rsid w:val="00BD759D"/>
    <w:rsid w:val="00BE67FA"/>
    <w:rsid w:val="00C113D3"/>
    <w:rsid w:val="00C135C2"/>
    <w:rsid w:val="00C168B5"/>
    <w:rsid w:val="00C439A5"/>
    <w:rsid w:val="00C73A25"/>
    <w:rsid w:val="00C747B0"/>
    <w:rsid w:val="00C81FE1"/>
    <w:rsid w:val="00C826C9"/>
    <w:rsid w:val="00CA4358"/>
    <w:rsid w:val="00CB00D3"/>
    <w:rsid w:val="00CC0F2D"/>
    <w:rsid w:val="00CC3720"/>
    <w:rsid w:val="00CE4428"/>
    <w:rsid w:val="00CE56CF"/>
    <w:rsid w:val="00D02215"/>
    <w:rsid w:val="00D03B69"/>
    <w:rsid w:val="00D24233"/>
    <w:rsid w:val="00D2720A"/>
    <w:rsid w:val="00D46C4B"/>
    <w:rsid w:val="00D50098"/>
    <w:rsid w:val="00D55A9D"/>
    <w:rsid w:val="00D91107"/>
    <w:rsid w:val="00D91273"/>
    <w:rsid w:val="00D93741"/>
    <w:rsid w:val="00D94810"/>
    <w:rsid w:val="00DC1DCB"/>
    <w:rsid w:val="00DD524C"/>
    <w:rsid w:val="00DE6282"/>
    <w:rsid w:val="00E0382A"/>
    <w:rsid w:val="00E604E4"/>
    <w:rsid w:val="00E73724"/>
    <w:rsid w:val="00EA5DBC"/>
    <w:rsid w:val="00EA6126"/>
    <w:rsid w:val="00EB3CFE"/>
    <w:rsid w:val="00EC6D2C"/>
    <w:rsid w:val="00ED2553"/>
    <w:rsid w:val="00EE5667"/>
    <w:rsid w:val="00EF32B9"/>
    <w:rsid w:val="00EF6820"/>
    <w:rsid w:val="00F1725B"/>
    <w:rsid w:val="00F37ABF"/>
    <w:rsid w:val="00F65AA2"/>
    <w:rsid w:val="00F666AD"/>
    <w:rsid w:val="00F74D8B"/>
    <w:rsid w:val="00F756C0"/>
    <w:rsid w:val="00F81265"/>
    <w:rsid w:val="00F850BE"/>
    <w:rsid w:val="00F86481"/>
    <w:rsid w:val="00F90212"/>
    <w:rsid w:val="00F94696"/>
    <w:rsid w:val="00FA1EF3"/>
    <w:rsid w:val="00FA2935"/>
    <w:rsid w:val="00FA79D0"/>
    <w:rsid w:val="00FB5D0E"/>
    <w:rsid w:val="00FC3F4D"/>
    <w:rsid w:val="00FD16F5"/>
    <w:rsid w:val="00FE2C1F"/>
    <w:rsid w:val="00FF1C35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3451"/>
  <w15:chartTrackingRefBased/>
  <w15:docId w15:val="{A01D46A6-D5AD-4F55-AF0A-145F88DD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546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6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1,Akapit z listą BS"/>
    <w:basedOn w:val="Normal"/>
    <w:link w:val="ListParagraphChar"/>
    <w:uiPriority w:val="34"/>
    <w:qFormat/>
    <w:rsid w:val="00F74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6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6C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19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2B57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E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4D3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4D3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D3"/>
    <w:rPr>
      <w:rFonts w:ascii="Segoe UI" w:hAnsi="Segoe UI" w:cs="Segoe UI"/>
      <w:sz w:val="18"/>
      <w:szCs w:val="18"/>
      <w:lang w:val="sq-AL"/>
    </w:rPr>
  </w:style>
  <w:style w:type="paragraph" w:styleId="Title">
    <w:name w:val="Title"/>
    <w:basedOn w:val="Normal"/>
    <w:link w:val="TitleChar"/>
    <w:uiPriority w:val="99"/>
    <w:qFormat/>
    <w:rsid w:val="00065594"/>
    <w:pPr>
      <w:spacing w:after="0" w:line="240" w:lineRule="auto"/>
      <w:jc w:val="center"/>
    </w:pPr>
    <w:rPr>
      <w:rFonts w:ascii="Arial" w:eastAsia="Calibri" w:hAnsi="Arial" w:cs="Times New Roman"/>
      <w:b/>
      <w:bCs/>
      <w:sz w:val="20"/>
      <w:szCs w:val="20"/>
      <w:lang w:val="en-GB" w:eastAsia="de-CH"/>
    </w:rPr>
  </w:style>
  <w:style w:type="character" w:customStyle="1" w:styleId="TitleChar">
    <w:name w:val="Title Char"/>
    <w:basedOn w:val="DefaultParagraphFont"/>
    <w:link w:val="Title"/>
    <w:uiPriority w:val="99"/>
    <w:rsid w:val="00065594"/>
    <w:rPr>
      <w:rFonts w:ascii="Arial" w:eastAsia="Calibri" w:hAnsi="Arial" w:cs="Times New Roman"/>
      <w:b/>
      <w:bCs/>
      <w:sz w:val="20"/>
      <w:szCs w:val="20"/>
      <w:lang w:val="en-GB" w:eastAsia="de-CH"/>
    </w:rPr>
  </w:style>
  <w:style w:type="paragraph" w:styleId="NoSpacing">
    <w:name w:val="No Spacing"/>
    <w:uiPriority w:val="1"/>
    <w:qFormat/>
    <w:rsid w:val="00427C59"/>
    <w:pPr>
      <w:spacing w:after="0" w:line="240" w:lineRule="auto"/>
    </w:pPr>
    <w:rPr>
      <w:lang w:val="sq-AL"/>
    </w:rPr>
  </w:style>
  <w:style w:type="paragraph" w:customStyle="1" w:styleId="NoSpacing1">
    <w:name w:val="No Spacing1"/>
    <w:basedOn w:val="Normal"/>
    <w:qFormat/>
    <w:rsid w:val="000B74D5"/>
    <w:pPr>
      <w:tabs>
        <w:tab w:val="num" w:pos="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ListParagraphChar">
    <w:name w:val="List Paragraph Char"/>
    <w:aliases w:val="Normal 1 Char,List Paragraph 1 Char,Akapit z listą BS Char"/>
    <w:link w:val="ListParagraph"/>
    <w:uiPriority w:val="34"/>
    <w:locked/>
    <w:rsid w:val="000B74D5"/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7C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0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C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0E"/>
    <w:rPr>
      <w:lang w:val="sq-AL"/>
    </w:rPr>
  </w:style>
  <w:style w:type="paragraph" w:styleId="List2">
    <w:name w:val="List 2"/>
    <w:basedOn w:val="List"/>
    <w:rsid w:val="00E604E4"/>
    <w:pPr>
      <w:spacing w:after="240" w:line="240" w:lineRule="atLeast"/>
      <w:ind w:left="720"/>
      <w:contextualSpacing w:val="0"/>
      <w:jc w:val="both"/>
    </w:pPr>
    <w:rPr>
      <w:rFonts w:ascii="Garamond" w:eastAsia="Times New Roman" w:hAnsi="Garamond" w:cs="Times New Roman"/>
      <w:szCs w:val="20"/>
      <w:lang w:val="en-CA"/>
    </w:rPr>
  </w:style>
  <w:style w:type="paragraph" w:styleId="List">
    <w:name w:val="List"/>
    <w:basedOn w:val="Normal"/>
    <w:uiPriority w:val="99"/>
    <w:semiHidden/>
    <w:unhideWhenUsed/>
    <w:rsid w:val="00E604E4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03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rmalWeb">
    <w:name w:val="Normal (Web)"/>
    <w:basedOn w:val="Normal"/>
    <w:uiPriority w:val="99"/>
    <w:semiHidden/>
    <w:unhideWhenUsed/>
    <w:rsid w:val="009D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D36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3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9754-E88D-48AF-8783-15DEDD33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2020-12-02T16:26:00Z</cp:lastPrinted>
  <dcterms:created xsi:type="dcterms:W3CDTF">2020-12-03T09:10:00Z</dcterms:created>
  <dcterms:modified xsi:type="dcterms:W3CDTF">2020-12-03T10:03:00Z</dcterms:modified>
</cp:coreProperties>
</file>