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REPUBLIKA E SHQIPËRISË</w:t>
      </w: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MINISTRIA E KULTURËS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EC5B44">
      <w:pPr>
        <w:widowControl w:val="0"/>
        <w:spacing w:after="0" w:line="240" w:lineRule="auto"/>
        <w:jc w:val="center"/>
        <w:rPr>
          <w:rFonts w:ascii="Times New Roman" w:eastAsia="Times New Roman" w:hAnsi="Times New Roman" w:cs="Times New Roman"/>
          <w:b/>
          <w:bCs/>
          <w:lang w:val="sq-AL"/>
        </w:rPr>
      </w:pPr>
      <w:r w:rsidRPr="0084201F">
        <w:rPr>
          <w:rFonts w:ascii="Times New Roman" w:eastAsia="Batang" w:hAnsi="Times New Roman" w:cs="Times New Roman"/>
          <w:b/>
          <w:bCs/>
          <w:lang w:val="sq-AL"/>
        </w:rPr>
        <w:t>DOKUMENTET STANDARDE TË PROCEDURËS SË KONKURRIMIT PUBLIK</w:t>
      </w:r>
      <w:r w:rsidRPr="0084201F">
        <w:rPr>
          <w:rFonts w:ascii="Times New Roman" w:eastAsia="Times New Roman" w:hAnsi="Times New Roman" w:cs="Times New Roman"/>
          <w:b/>
          <w:bCs/>
          <w:lang w:val="sq-AL"/>
        </w:rPr>
        <w:t xml:space="preserve"> </w:t>
      </w:r>
    </w:p>
    <w:p w:rsidR="00EC5B44" w:rsidRPr="0084201F" w:rsidRDefault="00EC5B44" w:rsidP="00EC5B44">
      <w:pPr>
        <w:widowControl w:val="0"/>
        <w:spacing w:after="0" w:line="240" w:lineRule="auto"/>
        <w:jc w:val="center"/>
        <w:rPr>
          <w:rFonts w:ascii="Times New Roman" w:eastAsia="Times New Roman" w:hAnsi="Times New Roman" w:cs="Times New Roman"/>
          <w:b/>
          <w:bCs/>
          <w:lang w:val="sq-AL"/>
        </w:rPr>
      </w:pPr>
    </w:p>
    <w:p w:rsidR="00EC5B44" w:rsidRPr="0084201F" w:rsidRDefault="003F11F8" w:rsidP="00EC5B44">
      <w:pPr>
        <w:widowControl w:val="0"/>
        <w:spacing w:after="0" w:line="240" w:lineRule="auto"/>
        <w:jc w:val="center"/>
        <w:rPr>
          <w:rFonts w:ascii="Times New Roman" w:eastAsia="Times New Roman" w:hAnsi="Times New Roman" w:cs="Times New Roman"/>
          <w:b/>
          <w:bCs/>
          <w:lang w:val="sq-AL"/>
        </w:rPr>
      </w:pPr>
      <w:r w:rsidRPr="0084201F">
        <w:rPr>
          <w:rFonts w:ascii="Times New Roman" w:eastAsia="Times New Roman" w:hAnsi="Times New Roman" w:cs="Times New Roman"/>
          <w:b/>
          <w:bCs/>
          <w:lang w:val="sq-AL"/>
        </w:rPr>
        <w:t>NDËRHYRJE EMERGJENTE NË OBJEKTIN MONUMENT KULTURE “URA E MATIT”</w:t>
      </w:r>
    </w:p>
    <w:p w:rsidR="00EC5B44" w:rsidRPr="0084201F" w:rsidRDefault="00EC5B44" w:rsidP="00EC5B44">
      <w:pPr>
        <w:widowControl w:val="0"/>
        <w:spacing w:after="0" w:line="240" w:lineRule="auto"/>
        <w:jc w:val="center"/>
        <w:rPr>
          <w:rFonts w:ascii="Times New Roman" w:eastAsia="Times New Roman" w:hAnsi="Times New Roman" w:cs="Times New Roman"/>
          <w:b/>
          <w:bCs/>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lang w:val="sq-AL"/>
        </w:rPr>
      </w:pPr>
    </w:p>
    <w:p w:rsidR="0035203C" w:rsidRPr="0084201F" w:rsidRDefault="0035203C" w:rsidP="0035203C">
      <w:pPr>
        <w:widowControl w:val="0"/>
        <w:spacing w:after="0" w:line="360" w:lineRule="auto"/>
        <w:ind w:firstLine="720"/>
        <w:jc w:val="both"/>
        <w:rPr>
          <w:rFonts w:ascii="Times New Roman" w:eastAsia="Times New Roman" w:hAnsi="Times New Roman" w:cs="Times New Roman"/>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628E1" w:rsidRPr="0084201F" w:rsidRDefault="00E628E1"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Pr="0084201F"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Pr="0084201F"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Pr="0084201F"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Pr="0084201F"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9F3420">
      <w:pPr>
        <w:keepNext/>
        <w:widowControl w:val="0"/>
        <w:numPr>
          <w:ilvl w:val="0"/>
          <w:numId w:val="27"/>
        </w:numPr>
        <w:spacing w:after="0" w:line="240" w:lineRule="auto"/>
        <w:outlineLvl w:val="0"/>
        <w:rPr>
          <w:rFonts w:ascii="Times New Roman" w:eastAsia="Times New Roman" w:hAnsi="Times New Roman" w:cs="Times New Roman"/>
          <w:b/>
          <w:bCs/>
          <w:caps/>
          <w:sz w:val="24"/>
          <w:szCs w:val="24"/>
          <w:lang w:val="sq-AL"/>
        </w:rPr>
      </w:pPr>
      <w:r w:rsidRPr="0084201F">
        <w:rPr>
          <w:rFonts w:ascii="Times New Roman" w:eastAsia="Times New Roman" w:hAnsi="Times New Roman" w:cs="Times New Roman"/>
          <w:b/>
          <w:bCs/>
          <w:caps/>
          <w:sz w:val="24"/>
          <w:szCs w:val="24"/>
          <w:lang w:val="sq-AL"/>
        </w:rPr>
        <w:t>PROCEDURA e KONKURRIMIT PUBLIK</w:t>
      </w:r>
    </w:p>
    <w:p w:rsidR="0035203C" w:rsidRPr="0084201F" w:rsidRDefault="0035203C" w:rsidP="0035203C">
      <w:pPr>
        <w:keepNext/>
        <w:widowControl w:val="0"/>
        <w:spacing w:after="0" w:line="240" w:lineRule="auto"/>
        <w:ind w:left="720"/>
        <w:outlineLvl w:val="0"/>
        <w:rPr>
          <w:rFonts w:ascii="Times New Roman" w:eastAsia="Times New Roman" w:hAnsi="Times New Roman" w:cs="Times New Roman"/>
          <w:b/>
          <w:bCs/>
          <w:caps/>
          <w:sz w:val="24"/>
          <w:szCs w:val="24"/>
          <w:lang w:val="sq-AL"/>
        </w:rPr>
      </w:pPr>
    </w:p>
    <w:p w:rsidR="0035203C" w:rsidRPr="0084201F" w:rsidRDefault="0035203C" w:rsidP="0035203C">
      <w:pPr>
        <w:spacing w:after="80" w:line="240" w:lineRule="auto"/>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NJOFTIMI I KONTRATËS</w:t>
      </w:r>
    </w:p>
    <w:p w:rsidR="0035203C" w:rsidRPr="0084201F" w:rsidRDefault="0035203C" w:rsidP="0035203C">
      <w:pPr>
        <w:spacing w:after="80" w:line="240" w:lineRule="auto"/>
        <w:rPr>
          <w:rFonts w:ascii="Times New Roman" w:eastAsia="Times New Roman" w:hAnsi="Times New Roman" w:cs="Times New Roman"/>
          <w:b/>
          <w:bCs/>
          <w:sz w:val="24"/>
          <w:szCs w:val="24"/>
          <w:u w:val="single"/>
          <w:lang w:val="sq-AL" w:eastAsia="x-none"/>
        </w:rPr>
      </w:pPr>
    </w:p>
    <w:p w:rsidR="0035203C" w:rsidRPr="0084201F" w:rsidRDefault="0035203C" w:rsidP="0035203C">
      <w:pPr>
        <w:spacing w:after="80" w:line="240" w:lineRule="auto"/>
        <w:rPr>
          <w:rFonts w:ascii="Times New Roman" w:eastAsia="Times New Roman" w:hAnsi="Times New Roman" w:cs="Times New Roman"/>
          <w:b/>
          <w:bCs/>
          <w:sz w:val="24"/>
          <w:szCs w:val="24"/>
          <w:u w:val="single"/>
          <w:lang w:val="sq-AL" w:eastAsia="x-none"/>
        </w:rPr>
      </w:pPr>
      <w:r w:rsidRPr="0084201F">
        <w:rPr>
          <w:rFonts w:ascii="Times New Roman" w:eastAsia="Times New Roman" w:hAnsi="Times New Roman" w:cs="Times New Roman"/>
          <w:b/>
          <w:bCs/>
          <w:sz w:val="24"/>
          <w:szCs w:val="24"/>
          <w:lang w:val="sq-AL" w:eastAsia="x-none"/>
        </w:rPr>
        <w:t xml:space="preserve">Seksioni 1.  </w:t>
      </w:r>
      <w:r w:rsidRPr="0084201F">
        <w:rPr>
          <w:rFonts w:ascii="Times New Roman" w:eastAsia="Times New Roman" w:hAnsi="Times New Roman" w:cs="Times New Roman"/>
          <w:b/>
          <w:bCs/>
          <w:sz w:val="24"/>
          <w:szCs w:val="24"/>
          <w:u w:val="single"/>
          <w:lang w:val="sq-AL" w:eastAsia="x-none"/>
        </w:rPr>
        <w:t>Autoriteti Kontraktor</w:t>
      </w:r>
    </w:p>
    <w:p w:rsidR="0035203C" w:rsidRPr="0084201F" w:rsidRDefault="0035203C" w:rsidP="0035203C">
      <w:pPr>
        <w:spacing w:after="80" w:line="240" w:lineRule="auto"/>
        <w:rPr>
          <w:rFonts w:ascii="Times New Roman" w:eastAsia="Times New Roman" w:hAnsi="Times New Roman" w:cs="Times New Roman"/>
          <w:b/>
          <w:sz w:val="24"/>
          <w:szCs w:val="24"/>
          <w:lang w:val="sq-AL"/>
        </w:rPr>
      </w:pPr>
      <w:r w:rsidRPr="0084201F">
        <w:rPr>
          <w:rFonts w:ascii="Times New Roman" w:eastAsia="Times New Roman" w:hAnsi="Times New Roman" w:cs="Times New Roman"/>
          <w:b/>
          <w:bCs/>
          <w:sz w:val="24"/>
          <w:szCs w:val="24"/>
          <w:lang w:val="sq-AL"/>
        </w:rPr>
        <w:t>1.1</w:t>
      </w:r>
      <w:r w:rsidRPr="0084201F">
        <w:rPr>
          <w:rFonts w:ascii="Times New Roman" w:eastAsia="Times New Roman" w:hAnsi="Times New Roman" w:cs="Times New Roman"/>
          <w:b/>
          <w:bCs/>
          <w:sz w:val="24"/>
          <w:szCs w:val="24"/>
          <w:lang w:val="sq-AL"/>
        </w:rPr>
        <w:tab/>
        <w:t xml:space="preserve">Emri dhe adresa e autoritetit </w:t>
      </w:r>
      <w:r w:rsidRPr="0084201F">
        <w:rPr>
          <w:rFonts w:ascii="Times New Roman" w:eastAsia="Times New Roman" w:hAnsi="Times New Roman" w:cs="Times New Roman"/>
          <w:b/>
          <w:bCs/>
          <w:sz w:val="24"/>
          <w:szCs w:val="24"/>
          <w:u w:val="single"/>
          <w:lang w:val="sq-AL"/>
        </w:rPr>
        <w:t>Kontraktor</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 xml:space="preserve">Emri </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Ministria Kulturës</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Adresa</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 xml:space="preserve">Rruga </w:t>
      </w:r>
      <w:r w:rsidR="004C2BA6" w:rsidRPr="0084201F">
        <w:rPr>
          <w:rFonts w:ascii="Times New Roman" w:eastAsia="Times New Roman" w:hAnsi="Times New Roman" w:cs="Times New Roman"/>
          <w:bCs/>
          <w:lang w:val="sq-AL"/>
        </w:rPr>
        <w:t>“</w:t>
      </w:r>
      <w:r w:rsidR="00C86E2D" w:rsidRPr="0084201F">
        <w:rPr>
          <w:rFonts w:ascii="Times New Roman" w:eastAsia="Times New Roman" w:hAnsi="Times New Roman" w:cs="Times New Roman"/>
          <w:bCs/>
          <w:lang w:val="sq-AL"/>
        </w:rPr>
        <w:t>Aleksandër Moisiu</w:t>
      </w:r>
      <w:r w:rsidR="004C2BA6" w:rsidRPr="0084201F">
        <w:rPr>
          <w:rFonts w:ascii="Times New Roman" w:eastAsia="Times New Roman" w:hAnsi="Times New Roman" w:cs="Times New Roman"/>
          <w:bCs/>
          <w:lang w:val="sq-AL"/>
        </w:rPr>
        <w:t>”</w:t>
      </w:r>
      <w:r w:rsidR="00A82F65" w:rsidRPr="0084201F">
        <w:rPr>
          <w:rFonts w:ascii="Times New Roman" w:eastAsia="Times New Roman" w:hAnsi="Times New Roman" w:cs="Times New Roman"/>
          <w:bCs/>
          <w:lang w:val="sq-AL"/>
        </w:rPr>
        <w:t>, Nr.</w:t>
      </w:r>
      <w:r w:rsidR="00C86E2D" w:rsidRPr="0084201F">
        <w:rPr>
          <w:rFonts w:ascii="Times New Roman" w:eastAsia="Times New Roman" w:hAnsi="Times New Roman" w:cs="Times New Roman"/>
          <w:bCs/>
          <w:lang w:val="sq-AL"/>
        </w:rPr>
        <w:t>76, ish Kinostudio “Shqipëria e Re” , Tiranë</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Tel/Fax</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 xml:space="preserve">           </w:t>
      </w:r>
      <w:r w:rsidR="004C2BA6" w:rsidRPr="0084201F">
        <w:rPr>
          <w:rFonts w:ascii="Times New Roman" w:eastAsia="Times New Roman" w:hAnsi="Times New Roman" w:cs="Times New Roman"/>
          <w:bCs/>
          <w:lang w:val="sq-AL"/>
        </w:rPr>
        <w:t xml:space="preserve"> </w:t>
      </w:r>
      <w:r w:rsidR="00C86E2D" w:rsidRPr="0084201F">
        <w:rPr>
          <w:rFonts w:ascii="Times New Roman" w:eastAsia="Times New Roman" w:hAnsi="Times New Roman" w:cs="Times New Roman"/>
          <w:bCs/>
          <w:lang w:val="sq-AL"/>
        </w:rPr>
        <w:t>+355 67 2000 793</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E-mail</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info@kultura.gov.al</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Faqja e Internetit</w:t>
      </w:r>
      <w:r w:rsidRPr="0084201F">
        <w:rPr>
          <w:rFonts w:ascii="Times New Roman" w:eastAsia="Times New Roman" w:hAnsi="Times New Roman" w:cs="Times New Roman"/>
          <w:bCs/>
          <w:lang w:val="sq-AL"/>
        </w:rPr>
        <w:tab/>
      </w:r>
      <w:r w:rsidR="00F06AA8">
        <w:rPr>
          <w:rFonts w:ascii="Times New Roman" w:eastAsia="Times New Roman" w:hAnsi="Times New Roman" w:cs="Times New Roman"/>
          <w:bCs/>
          <w:lang w:val="sq-AL"/>
        </w:rPr>
        <w:t>www</w:t>
      </w:r>
      <w:r w:rsidR="00C86E2D" w:rsidRPr="0084201F">
        <w:rPr>
          <w:rFonts w:ascii="Times New Roman" w:eastAsia="Times New Roman" w:hAnsi="Times New Roman" w:cs="Times New Roman"/>
          <w:bCs/>
          <w:lang w:val="sq-AL"/>
        </w:rPr>
        <w:t>.kultura.gov.al</w:t>
      </w:r>
    </w:p>
    <w:p w:rsidR="0035203C" w:rsidRPr="0084201F" w:rsidRDefault="0035203C" w:rsidP="0035203C">
      <w:pPr>
        <w:spacing w:after="8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sz w:val="24"/>
          <w:szCs w:val="24"/>
          <w:lang w:val="sq-AL"/>
        </w:rPr>
        <w:t>1.2</w:t>
      </w:r>
      <w:r w:rsidRPr="0084201F">
        <w:rPr>
          <w:rFonts w:ascii="Times New Roman" w:eastAsia="Times New Roman" w:hAnsi="Times New Roman" w:cs="Times New Roman"/>
          <w:b/>
          <w:sz w:val="24"/>
          <w:szCs w:val="24"/>
          <w:lang w:val="sq-AL"/>
        </w:rPr>
        <w:tab/>
        <w:t xml:space="preserve">Lloji i autoritetit </w:t>
      </w:r>
      <w:r w:rsidRPr="0084201F">
        <w:rPr>
          <w:rFonts w:ascii="Times New Roman" w:eastAsia="Times New Roman" w:hAnsi="Times New Roman" w:cs="Times New Roman"/>
          <w:b/>
          <w:bCs/>
          <w:sz w:val="24"/>
          <w:szCs w:val="24"/>
          <w:u w:val="single"/>
          <w:lang w:val="sq-AL"/>
        </w:rPr>
        <w:t>Kontraktor</w:t>
      </w:r>
      <w:r w:rsidRPr="0084201F">
        <w:rPr>
          <w:rFonts w:ascii="Times New Roman" w:eastAsia="Times New Roman" w:hAnsi="Times New Roman" w:cs="Times New Roman"/>
          <w:b/>
          <w:sz w:val="24"/>
          <w:szCs w:val="24"/>
          <w:lang w:val="sq-AL"/>
        </w:rPr>
        <w:t>:</w:t>
      </w:r>
    </w:p>
    <w:tbl>
      <w:tblPr>
        <w:tblW w:w="0" w:type="auto"/>
        <w:jc w:val="center"/>
        <w:tblLook w:val="01E0" w:firstRow="1" w:lastRow="1" w:firstColumn="1" w:lastColumn="1" w:noHBand="0" w:noVBand="0"/>
      </w:tblPr>
      <w:tblGrid>
        <w:gridCol w:w="4500"/>
        <w:gridCol w:w="4390"/>
      </w:tblGrid>
      <w:tr w:rsidR="0035203C" w:rsidRPr="0084201F" w:rsidTr="00C86E2D">
        <w:trPr>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 qëndror</w:t>
            </w:r>
          </w:p>
        </w:tc>
        <w:tc>
          <w:tcPr>
            <w:tcW w:w="439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Tjetër</w:t>
            </w:r>
          </w:p>
        </w:tc>
      </w:tr>
      <w:tr w:rsidR="0035203C" w:rsidRPr="0084201F" w:rsidTr="00C86E2D">
        <w:trPr>
          <w:jc w:val="center"/>
        </w:trPr>
        <w:tc>
          <w:tcPr>
            <w:tcW w:w="4500" w:type="dxa"/>
          </w:tcPr>
          <w:p w:rsidR="0035203C" w:rsidRPr="0084201F" w:rsidRDefault="00C86E2D"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439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 e qeverisjes vendore </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p>
        </w:tc>
      </w:tr>
    </w:tbl>
    <w:p w:rsidR="0084201F" w:rsidRPr="0084201F" w:rsidRDefault="0084201F"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84201F" w:rsidP="0035203C">
      <w:pPr>
        <w:widowControl w:val="0"/>
        <w:spacing w:after="80" w:line="240" w:lineRule="auto"/>
        <w:jc w:val="both"/>
        <w:rPr>
          <w:rFonts w:ascii="Times New Roman" w:eastAsia="Times New Roman" w:hAnsi="Times New Roman" w:cs="Times New Roman"/>
          <w:b/>
          <w:sz w:val="24"/>
          <w:szCs w:val="24"/>
          <w:u w:val="single"/>
          <w:lang w:val="sq-AL"/>
        </w:rPr>
      </w:pPr>
      <w:r w:rsidRPr="0084201F">
        <w:rPr>
          <w:rFonts w:ascii="Times New Roman" w:eastAsia="Times New Roman" w:hAnsi="Times New Roman" w:cs="Times New Roman"/>
          <w:b/>
          <w:sz w:val="24"/>
          <w:szCs w:val="24"/>
          <w:lang w:val="sq-AL"/>
        </w:rPr>
        <w:t xml:space="preserve">Seksioni 2     </w:t>
      </w:r>
      <w:r w:rsidR="0035203C" w:rsidRPr="0084201F">
        <w:rPr>
          <w:rFonts w:ascii="Times New Roman" w:eastAsia="Times New Roman" w:hAnsi="Times New Roman" w:cs="Times New Roman"/>
          <w:b/>
          <w:sz w:val="24"/>
          <w:szCs w:val="24"/>
          <w:u w:val="single"/>
          <w:lang w:val="sq-AL"/>
        </w:rPr>
        <w:t>Objekti i kontratës</w:t>
      </w:r>
      <w:r w:rsidR="00C86E2D" w:rsidRPr="0084201F">
        <w:rPr>
          <w:rFonts w:ascii="Times New Roman" w:eastAsia="Times New Roman" w:hAnsi="Times New Roman" w:cs="Times New Roman"/>
          <w:b/>
          <w:sz w:val="24"/>
          <w:szCs w:val="24"/>
          <w:u w:val="single"/>
          <w:lang w:val="sq-AL"/>
        </w:rPr>
        <w:t xml:space="preserve"> </w:t>
      </w:r>
    </w:p>
    <w:p w:rsidR="00C86E2D" w:rsidRPr="0084201F" w:rsidRDefault="00C86E2D" w:rsidP="0035203C">
      <w:pPr>
        <w:widowControl w:val="0"/>
        <w:spacing w:after="8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Zbatimin e projektit me objekt: </w:t>
      </w:r>
      <w:r w:rsidR="001D664C" w:rsidRPr="0084201F">
        <w:rPr>
          <w:rFonts w:ascii="Times New Roman" w:eastAsia="Times New Roman" w:hAnsi="Times New Roman" w:cs="Times New Roman"/>
          <w:sz w:val="24"/>
          <w:szCs w:val="24"/>
          <w:lang w:val="sq-AL"/>
        </w:rPr>
        <w:t>N</w:t>
      </w:r>
      <w:r w:rsidRPr="0084201F">
        <w:rPr>
          <w:rFonts w:ascii="Times New Roman" w:eastAsia="Times New Roman" w:hAnsi="Times New Roman" w:cs="Times New Roman"/>
          <w:sz w:val="24"/>
          <w:szCs w:val="24"/>
          <w:lang w:val="sq-AL"/>
        </w:rPr>
        <w:t>dërhyrje</w:t>
      </w:r>
      <w:r w:rsidR="001D664C"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emergjente në objektin Monument Kulture “Ura e Matit”</w:t>
      </w:r>
    </w:p>
    <w:p w:rsidR="0035203C" w:rsidRPr="0084201F" w:rsidRDefault="0035203C" w:rsidP="0035203C">
      <w:pPr>
        <w:widowControl w:val="0"/>
        <w:spacing w:after="80" w:line="240" w:lineRule="auto"/>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outlineLvl w:val="0"/>
        <w:rPr>
          <w:rFonts w:ascii="Times New Roman" w:eastAsia="Times New Roman" w:hAnsi="Times New Roman" w:cs="Times New Roman"/>
          <w:b/>
          <w:color w:val="FF0000"/>
          <w:sz w:val="24"/>
          <w:szCs w:val="24"/>
          <w:lang w:val="sq-AL"/>
        </w:rPr>
      </w:pPr>
      <w:r w:rsidRPr="0084201F">
        <w:rPr>
          <w:rFonts w:ascii="Times New Roman" w:eastAsia="Times New Roman" w:hAnsi="Times New Roman" w:cs="Times New Roman"/>
          <w:b/>
          <w:sz w:val="24"/>
          <w:szCs w:val="24"/>
          <w:lang w:val="sq-AL"/>
        </w:rPr>
        <w:t xml:space="preserve"> 2.1</w:t>
      </w:r>
      <w:r w:rsidRPr="0084201F">
        <w:rPr>
          <w:rFonts w:ascii="Times New Roman" w:eastAsia="Times New Roman" w:hAnsi="Times New Roman" w:cs="Times New Roman"/>
          <w:b/>
          <w:sz w:val="24"/>
          <w:szCs w:val="24"/>
          <w:lang w:val="sq-AL"/>
        </w:rPr>
        <w:tab/>
        <w:t>Lloji i “Kontratave Publike për Punë”</w:t>
      </w: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35203C" w:rsidRPr="0084201F" w:rsidTr="00C86E2D">
        <w:trPr>
          <w:jc w:val="center"/>
        </w:trPr>
        <w:tc>
          <w:tcPr>
            <w:tcW w:w="2988" w:type="dxa"/>
            <w:gridSpan w:val="4"/>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Shërbime</w:t>
            </w:r>
          </w:p>
        </w:tc>
        <w:tc>
          <w:tcPr>
            <w:tcW w:w="2865"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Punë</w:t>
            </w:r>
          </w:p>
        </w:tc>
        <w:tc>
          <w:tcPr>
            <w:tcW w:w="2927"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Punë</w:t>
            </w:r>
          </w:p>
        </w:tc>
      </w:tr>
      <w:tr w:rsidR="0035203C" w:rsidRPr="0084201F" w:rsidTr="00C86E2D">
        <w:trPr>
          <w:jc w:val="center"/>
        </w:trPr>
        <w:tc>
          <w:tcPr>
            <w:tcW w:w="2988" w:type="dxa"/>
            <w:gridSpan w:val="4"/>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c>
          <w:tcPr>
            <w:tcW w:w="2865" w:type="dxa"/>
            <w:gridSpan w:val="2"/>
          </w:tcPr>
          <w:p w:rsidR="0035203C" w:rsidRPr="0084201F" w:rsidRDefault="00C86E2D"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2927"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1212" w:type="dxa"/>
          <w:jc w:val="center"/>
        </w:trPr>
        <w:tc>
          <w:tcPr>
            <w:tcW w:w="1121"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742"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976"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1830"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2899"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r>
      <w:tr w:rsidR="0035203C" w:rsidRPr="0084201F" w:rsidTr="00C86E2D">
        <w:trPr>
          <w:gridAfter w:val="1"/>
          <w:wAfter w:w="1212" w:type="dxa"/>
          <w:jc w:val="center"/>
        </w:trPr>
        <w:tc>
          <w:tcPr>
            <w:tcW w:w="1121" w:type="dxa"/>
          </w:tcPr>
          <w:p w:rsidR="0035203C" w:rsidRPr="0084201F" w:rsidRDefault="0035203C" w:rsidP="00630980">
            <w:pPr>
              <w:widowControl w:val="0"/>
              <w:spacing w:after="80" w:line="240" w:lineRule="auto"/>
              <w:rPr>
                <w:rFonts w:ascii="Times New Roman" w:eastAsia="Times New Roman" w:hAnsi="Times New Roman" w:cs="Times New Roman"/>
                <w:sz w:val="24"/>
                <w:szCs w:val="24"/>
                <w:lang w:val="sq-AL"/>
              </w:rPr>
            </w:pPr>
          </w:p>
        </w:tc>
        <w:tc>
          <w:tcPr>
            <w:tcW w:w="742"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976"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1830"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2899"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r>
    </w:tbl>
    <w:p w:rsidR="0084201F" w:rsidRPr="0084201F" w:rsidRDefault="0084201F" w:rsidP="0035203C">
      <w:pPr>
        <w:widowControl w:val="0"/>
        <w:spacing w:after="80" w:line="240" w:lineRule="auto"/>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2. 2 Përshkrim i shkurtër i kontratës/marrëveshjes kuadër</w:t>
      </w:r>
    </w:p>
    <w:p w:rsidR="0035203C" w:rsidRPr="0084201F" w:rsidRDefault="0084201F"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Fondi/</w:t>
      </w:r>
      <w:r w:rsidR="0035203C" w:rsidRPr="0084201F">
        <w:rPr>
          <w:rFonts w:ascii="Times New Roman" w:hAnsi="Times New Roman"/>
          <w:sz w:val="24"/>
          <w:szCs w:val="24"/>
        </w:rPr>
        <w:t>vlera e përafërt e kontratës</w:t>
      </w:r>
      <w:r w:rsidR="00C86E2D" w:rsidRPr="0084201F">
        <w:rPr>
          <w:rFonts w:ascii="Times New Roman" w:hAnsi="Times New Roman"/>
          <w:sz w:val="24"/>
          <w:szCs w:val="24"/>
        </w:rPr>
        <w:t>:</w:t>
      </w:r>
      <w:r w:rsidR="0035203C" w:rsidRPr="0084201F">
        <w:rPr>
          <w:rFonts w:ascii="Times New Roman" w:hAnsi="Times New Roman"/>
          <w:sz w:val="24"/>
          <w:szCs w:val="24"/>
        </w:rPr>
        <w:t xml:space="preserve"> </w:t>
      </w:r>
      <w:r w:rsidR="00C86E2D" w:rsidRPr="0084201F">
        <w:rPr>
          <w:rFonts w:ascii="Times New Roman" w:hAnsi="Times New Roman"/>
          <w:b/>
          <w:sz w:val="24"/>
          <w:szCs w:val="24"/>
        </w:rPr>
        <w:t>46.663.423</w:t>
      </w:r>
      <w:r w:rsidRPr="0084201F">
        <w:rPr>
          <w:rFonts w:ascii="Times New Roman" w:hAnsi="Times New Roman"/>
          <w:sz w:val="24"/>
          <w:szCs w:val="24"/>
        </w:rPr>
        <w:t xml:space="preserve"> (d</w:t>
      </w:r>
      <w:r w:rsidR="00C86E2D" w:rsidRPr="0084201F">
        <w:rPr>
          <w:rFonts w:ascii="Times New Roman" w:hAnsi="Times New Roman"/>
          <w:sz w:val="24"/>
          <w:szCs w:val="24"/>
        </w:rPr>
        <w:t>yzet</w:t>
      </w:r>
      <w:r w:rsidRPr="0084201F">
        <w:rPr>
          <w:rFonts w:ascii="Times New Roman" w:hAnsi="Times New Roman"/>
          <w:sz w:val="24"/>
          <w:szCs w:val="24"/>
        </w:rPr>
        <w:t xml:space="preserve"> e gjashtë milion e gjashtëqind</w:t>
      </w:r>
      <w:r w:rsidR="00C86E2D" w:rsidRPr="0084201F">
        <w:rPr>
          <w:rFonts w:ascii="Times New Roman" w:hAnsi="Times New Roman"/>
          <w:sz w:val="24"/>
          <w:szCs w:val="24"/>
        </w:rPr>
        <w:t xml:space="preserve"> e gjashtëdhjetë e tre mijë e katërqind e njëzet e tre) lekë pa TVSH</w:t>
      </w:r>
    </w:p>
    <w:p w:rsidR="0035203C" w:rsidRPr="0084201F" w:rsidRDefault="0035203C"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Në rastin kur objekti i konkurrimit përbëhet nga disa artikuj,  </w:t>
      </w:r>
      <w:r w:rsidRPr="0084201F">
        <w:rPr>
          <w:rFonts w:ascii="Times New Roman" w:hAnsi="Times New Roman"/>
          <w:b/>
          <w:sz w:val="24"/>
          <w:szCs w:val="24"/>
        </w:rPr>
        <w:t>s</w:t>
      </w:r>
      <w:r w:rsidRPr="0084201F">
        <w:rPr>
          <w:rFonts w:ascii="Times New Roman" w:hAnsi="Times New Roman"/>
          <w:b/>
          <w:bCs/>
          <w:sz w:val="24"/>
          <w:szCs w:val="24"/>
        </w:rPr>
        <w:t>humatorja e çmimeve për njësi është  __________________________________________</w:t>
      </w:r>
    </w:p>
    <w:p w:rsidR="0035203C" w:rsidRPr="0084201F" w:rsidRDefault="0035203C"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Burimi i Financimit </w:t>
      </w:r>
      <w:r w:rsidR="00C86E2D" w:rsidRPr="0084201F">
        <w:rPr>
          <w:rFonts w:ascii="Times New Roman" w:hAnsi="Times New Roman"/>
          <w:sz w:val="24"/>
          <w:szCs w:val="24"/>
        </w:rPr>
        <w:t>: Buxheti i shtetit</w:t>
      </w:r>
    </w:p>
    <w:p w:rsidR="0035203C" w:rsidRPr="0084201F" w:rsidRDefault="00C86E2D"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Objekti  i kontratës: Zbatimin e projektit me objekt </w:t>
      </w:r>
      <w:r w:rsidR="0084201F" w:rsidRPr="0084201F">
        <w:rPr>
          <w:rFonts w:ascii="Times New Roman" w:hAnsi="Times New Roman"/>
          <w:sz w:val="24"/>
          <w:szCs w:val="24"/>
        </w:rPr>
        <w:t>“</w:t>
      </w:r>
      <w:r w:rsidR="001D664C" w:rsidRPr="0084201F">
        <w:rPr>
          <w:rFonts w:ascii="Times New Roman" w:hAnsi="Times New Roman"/>
          <w:sz w:val="24"/>
          <w:szCs w:val="24"/>
        </w:rPr>
        <w:t>Ndërhyrje Emergjente në Objektin Monument Kulture “Ura e Matit”</w:t>
      </w:r>
    </w:p>
    <w:p w:rsidR="0035203C" w:rsidRPr="0084201F" w:rsidRDefault="0035203C" w:rsidP="0035203C">
      <w:pPr>
        <w:widowControl w:val="0"/>
        <w:spacing w:after="80" w:line="240" w:lineRule="auto"/>
        <w:rPr>
          <w:rFonts w:ascii="Times New Roman" w:eastAsia="Times New Roman" w:hAnsi="Times New Roman" w:cs="Times New Roman"/>
          <w:b/>
          <w:bCs/>
          <w:sz w:val="24"/>
          <w:szCs w:val="24"/>
          <w:lang w:val="sq-AL"/>
        </w:rPr>
      </w:pPr>
    </w:p>
    <w:p w:rsidR="00C86E2D" w:rsidRPr="0084201F" w:rsidRDefault="00C86E2D" w:rsidP="0035203C">
      <w:pPr>
        <w:widowControl w:val="0"/>
        <w:spacing w:after="80" w:line="240" w:lineRule="auto"/>
        <w:rPr>
          <w:rFonts w:ascii="Times New Roman" w:eastAsia="Times New Roman" w:hAnsi="Times New Roman" w:cs="Times New Roman"/>
          <w:b/>
          <w:bCs/>
          <w:sz w:val="24"/>
          <w:szCs w:val="24"/>
          <w:lang w:val="sq-AL"/>
        </w:rPr>
      </w:pPr>
    </w:p>
    <w:p w:rsidR="0035203C" w:rsidRPr="0084201F" w:rsidRDefault="0084201F" w:rsidP="005A26E0">
      <w:pPr>
        <w:widowControl w:val="0"/>
        <w:spacing w:after="80" w:line="240" w:lineRule="auto"/>
        <w:rPr>
          <w:rFonts w:ascii="Times New Roman" w:eastAsia="Times New Roman" w:hAnsi="Times New Roman" w:cs="Times New Roman"/>
          <w:b/>
          <w:caps/>
          <w:sz w:val="24"/>
          <w:szCs w:val="24"/>
          <w:lang w:val="sq-AL"/>
        </w:rPr>
      </w:pPr>
      <w:r w:rsidRPr="0084201F">
        <w:rPr>
          <w:rFonts w:ascii="Times New Roman" w:eastAsia="Times New Roman" w:hAnsi="Times New Roman" w:cs="Times New Roman"/>
          <w:b/>
          <w:bCs/>
          <w:sz w:val="24"/>
          <w:szCs w:val="24"/>
          <w:lang w:val="sq-AL"/>
        </w:rPr>
        <w:t xml:space="preserve">2. 3   </w:t>
      </w:r>
      <w:r w:rsidR="0035203C" w:rsidRPr="0084201F">
        <w:rPr>
          <w:rFonts w:ascii="Times New Roman" w:eastAsia="Times New Roman" w:hAnsi="Times New Roman" w:cs="Times New Roman"/>
          <w:b/>
          <w:bCs/>
          <w:sz w:val="24"/>
          <w:szCs w:val="24"/>
          <w:lang w:val="sq-AL"/>
        </w:rPr>
        <w:t xml:space="preserve">Kohëzgjatja e kontratës ose afati kohor për ekzekutimin: </w:t>
      </w:r>
      <w:r w:rsidRPr="0084201F">
        <w:rPr>
          <w:rFonts w:ascii="Times New Roman" w:eastAsia="Times New Roman" w:hAnsi="Times New Roman" w:cs="Times New Roman"/>
          <w:sz w:val="24"/>
          <w:szCs w:val="24"/>
          <w:lang w:val="sq-AL"/>
        </w:rPr>
        <w:t> </w:t>
      </w:r>
      <w:r w:rsidRPr="0084201F">
        <w:rPr>
          <w:rFonts w:ascii="Times New Roman" w:eastAsia="Times New Roman" w:hAnsi="Times New Roman" w:cs="Times New Roman"/>
          <w:sz w:val="24"/>
          <w:szCs w:val="24"/>
          <w:lang w:val="sq-AL"/>
        </w:rPr>
        <w:br/>
        <w:t>Kohëzgjatja</w:t>
      </w:r>
      <w:r w:rsidR="005A26E0" w:rsidRPr="0084201F">
        <w:rPr>
          <w:rFonts w:ascii="Times New Roman" w:eastAsia="Times New Roman" w:hAnsi="Times New Roman" w:cs="Times New Roman"/>
          <w:sz w:val="24"/>
          <w:szCs w:val="24"/>
          <w:lang w:val="sq-AL"/>
        </w:rPr>
        <w:t xml:space="preserve">: </w:t>
      </w:r>
      <w:r w:rsidR="00C86E2D" w:rsidRPr="0084201F">
        <w:rPr>
          <w:rFonts w:ascii="Times New Roman" w:eastAsia="Times New Roman" w:hAnsi="Times New Roman" w:cs="Times New Roman"/>
          <w:sz w:val="24"/>
          <w:szCs w:val="24"/>
          <w:lang w:val="sq-AL"/>
        </w:rPr>
        <w:t>30 dit</w:t>
      </w:r>
      <w:r w:rsidR="00C86E2D" w:rsidRPr="0084201F">
        <w:rPr>
          <w:rFonts w:ascii="Times New Roman" w:eastAsia="Times New Roman" w:hAnsi="Times New Roman" w:cs="Times New Roman"/>
          <w:sz w:val="24"/>
          <w:szCs w:val="24"/>
          <w:lang w:val="sq-AL" w:eastAsia="ja-JP"/>
        </w:rPr>
        <w:t>ë</w:t>
      </w:r>
      <w:r w:rsidR="00C86E2D" w:rsidRPr="0084201F">
        <w:rPr>
          <w:rFonts w:ascii="Times New Roman" w:eastAsia="Times New Roman" w:hAnsi="Times New Roman" w:cs="Times New Roman"/>
          <w:sz w:val="24"/>
          <w:szCs w:val="24"/>
          <w:lang w:val="sq-AL"/>
        </w:rPr>
        <w:t xml:space="preserve"> nga nënshkrimi i kontratës </w:t>
      </w:r>
    </w:p>
    <w:p w:rsidR="0035203C" w:rsidRPr="0084201F" w:rsidRDefault="0035203C" w:rsidP="0035203C">
      <w:pPr>
        <w:keepNext/>
        <w:widowControl w:val="0"/>
        <w:spacing w:after="0" w:line="240" w:lineRule="auto"/>
        <w:outlineLvl w:val="0"/>
        <w:rPr>
          <w:rFonts w:ascii="Times New Roman" w:eastAsia="Times New Roman" w:hAnsi="Times New Roman" w:cs="Times New Roman"/>
          <w:b/>
          <w:caps/>
          <w:sz w:val="24"/>
          <w:szCs w:val="24"/>
          <w:lang w:val="sq-AL"/>
        </w:rPr>
      </w:pP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2. 4 Vendi i kryerjes së </w:t>
      </w:r>
      <w:r w:rsidR="00C86E2D" w:rsidRPr="0084201F">
        <w:rPr>
          <w:rFonts w:ascii="Times New Roman" w:eastAsia="Times New Roman" w:hAnsi="Times New Roman" w:cs="Times New Roman"/>
          <w:b/>
          <w:bCs/>
          <w:sz w:val="24"/>
          <w:szCs w:val="24"/>
          <w:lang w:val="sq-AL"/>
        </w:rPr>
        <w:t>punimeve: Ura e Matit</w:t>
      </w:r>
    </w:p>
    <w:p w:rsidR="0084201F" w:rsidRPr="0084201F" w:rsidRDefault="0084201F" w:rsidP="0035203C">
      <w:pPr>
        <w:widowControl w:val="0"/>
        <w:autoSpaceDE w:val="0"/>
        <w:autoSpaceDN w:val="0"/>
        <w:adjustRightInd w:val="0"/>
        <w:spacing w:after="80" w:line="240" w:lineRule="auto"/>
        <w:rPr>
          <w:rFonts w:ascii="Times New Roman" w:eastAsia="Times New Roman" w:hAnsi="Times New Roman" w:cs="Times New Roman"/>
          <w:sz w:val="24"/>
          <w:szCs w:val="24"/>
          <w:lang w:val="sq-AL"/>
        </w:rPr>
      </w:pPr>
    </w:p>
    <w:p w:rsidR="0035203C" w:rsidRPr="0084201F" w:rsidRDefault="0035203C" w:rsidP="0084201F">
      <w:pPr>
        <w:widowControl w:val="0"/>
        <w:autoSpaceDE w:val="0"/>
        <w:autoSpaceDN w:val="0"/>
        <w:adjustRightInd w:val="0"/>
        <w:spacing w:after="8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sz w:val="24"/>
          <w:szCs w:val="24"/>
          <w:lang w:val="sq-AL"/>
        </w:rPr>
        <w:t>Subjektet konkurruese lejohen të vizitojnë dhe këqyrin obje</w:t>
      </w:r>
      <w:r w:rsidR="0084201F" w:rsidRPr="0084201F">
        <w:rPr>
          <w:rFonts w:ascii="Times New Roman" w:eastAsia="Times New Roman" w:hAnsi="Times New Roman" w:cs="Times New Roman"/>
          <w:sz w:val="24"/>
          <w:szCs w:val="24"/>
          <w:lang w:val="sq-AL"/>
        </w:rPr>
        <w:t xml:space="preserve">ktin duke ndërmarrë kostot dhe </w:t>
      </w:r>
      <w:r w:rsidRPr="0084201F">
        <w:rPr>
          <w:rFonts w:ascii="Times New Roman" w:eastAsia="Times New Roman" w:hAnsi="Times New Roman" w:cs="Times New Roman"/>
          <w:sz w:val="24"/>
          <w:szCs w:val="24"/>
          <w:lang w:val="sq-AL"/>
        </w:rPr>
        <w:t>risqet e vizitës.</w:t>
      </w: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p>
    <w:p w:rsidR="0035203C" w:rsidRPr="0084201F" w:rsidRDefault="0084201F" w:rsidP="0035203C">
      <w:pPr>
        <w:spacing w:after="80" w:line="240" w:lineRule="auto"/>
        <w:rPr>
          <w:rFonts w:ascii="Times New Roman" w:eastAsia="Times New Roman" w:hAnsi="Times New Roman" w:cs="Times New Roman"/>
          <w:b/>
          <w:sz w:val="24"/>
          <w:szCs w:val="24"/>
          <w:lang w:val="sq-AL" w:eastAsia="x-none"/>
        </w:rPr>
      </w:pPr>
      <w:r w:rsidRPr="0084201F">
        <w:rPr>
          <w:rFonts w:ascii="Times New Roman" w:eastAsia="Times New Roman" w:hAnsi="Times New Roman" w:cs="Times New Roman"/>
          <w:b/>
          <w:bCs/>
          <w:sz w:val="24"/>
          <w:szCs w:val="24"/>
          <w:lang w:val="sq-AL" w:eastAsia="x-none"/>
        </w:rPr>
        <w:t xml:space="preserve">Seksioni 3    </w:t>
      </w:r>
      <w:r w:rsidR="0035203C" w:rsidRPr="0084201F">
        <w:rPr>
          <w:rFonts w:ascii="Times New Roman" w:eastAsia="Times New Roman" w:hAnsi="Times New Roman" w:cs="Times New Roman"/>
          <w:b/>
          <w:bCs/>
          <w:sz w:val="24"/>
          <w:szCs w:val="24"/>
          <w:u w:val="single"/>
          <w:lang w:val="sq-AL" w:eastAsia="x-none"/>
        </w:rPr>
        <w:t xml:space="preserve">Informacioni ligjor, ekonomik, financiar dhe teknik </w:t>
      </w:r>
    </w:p>
    <w:p w:rsidR="0035203C" w:rsidRPr="0084201F" w:rsidRDefault="0035203C" w:rsidP="0035203C">
      <w:pPr>
        <w:spacing w:after="80" w:line="240" w:lineRule="auto"/>
        <w:ind w:left="288"/>
        <w:rPr>
          <w:rFonts w:ascii="Times New Roman" w:eastAsia="Times New Roman" w:hAnsi="Times New Roman" w:cs="Times New Roman"/>
          <w:b/>
          <w:sz w:val="24"/>
          <w:szCs w:val="24"/>
          <w:lang w:val="sq-AL" w:eastAsia="x-none"/>
        </w:rPr>
      </w:pPr>
    </w:p>
    <w:p w:rsidR="0035203C" w:rsidRPr="0084201F" w:rsidRDefault="0035203C" w:rsidP="0035203C">
      <w:pPr>
        <w:widowControl w:val="0"/>
        <w:spacing w:after="80" w:line="240" w:lineRule="auto"/>
        <w:rPr>
          <w:rFonts w:ascii="Times New Roman" w:eastAsia="Times New Roman" w:hAnsi="Times New Roman" w:cs="Times New Roman"/>
          <w:i/>
          <w:color w:val="FF0000"/>
          <w:sz w:val="24"/>
          <w:szCs w:val="24"/>
          <w:lang w:val="sq-AL"/>
        </w:rPr>
      </w:pPr>
      <w:r w:rsidRPr="0084201F">
        <w:rPr>
          <w:rFonts w:ascii="Times New Roman" w:eastAsia="Times New Roman" w:hAnsi="Times New Roman" w:cs="Times New Roman"/>
          <w:b/>
          <w:sz w:val="24"/>
          <w:szCs w:val="24"/>
          <w:lang w:val="sq-AL"/>
        </w:rPr>
        <w:t>3.1   Kriteret e Pranimit</w:t>
      </w:r>
      <w:r w:rsidRPr="0084201F">
        <w:rPr>
          <w:rFonts w:ascii="Times New Roman" w:eastAsia="Times New Roman" w:hAnsi="Times New Roman" w:cs="Times New Roman"/>
          <w:b/>
          <w:bCs/>
          <w:sz w:val="24"/>
          <w:szCs w:val="24"/>
          <w:lang w:val="sq-AL"/>
        </w:rPr>
        <w:t xml:space="preserve"> </w:t>
      </w:r>
      <w:r w:rsidRPr="00266462">
        <w:rPr>
          <w:rFonts w:ascii="Times New Roman" w:eastAsia="Times New Roman" w:hAnsi="Times New Roman" w:cs="Times New Roman"/>
          <w:b/>
          <w:bCs/>
          <w:sz w:val="24"/>
          <w:szCs w:val="24"/>
          <w:lang w:val="sq-AL"/>
        </w:rPr>
        <w:t>sipas Shtojcës 1</w:t>
      </w:r>
      <w:r w:rsidR="00266462" w:rsidRPr="00266462">
        <w:rPr>
          <w:rFonts w:ascii="Times New Roman" w:eastAsia="Times New Roman" w:hAnsi="Times New Roman" w:cs="Times New Roman"/>
          <w:b/>
          <w:bCs/>
          <w:sz w:val="24"/>
          <w:szCs w:val="24"/>
          <w:lang w:val="sq-AL"/>
        </w:rPr>
        <w:t>.3</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3.2</w:t>
      </w:r>
      <w:r w:rsidRPr="0084201F">
        <w:rPr>
          <w:rFonts w:ascii="Times New Roman" w:eastAsia="Times New Roman" w:hAnsi="Times New Roman" w:cs="Times New Roman"/>
          <w:b/>
          <w:sz w:val="24"/>
          <w:szCs w:val="24"/>
          <w:lang w:val="sq-AL"/>
        </w:rPr>
        <w:tab/>
      </w:r>
      <w:r w:rsidRPr="0084201F">
        <w:rPr>
          <w:rFonts w:ascii="Times New Roman" w:eastAsia="Times New Roman" w:hAnsi="Times New Roman" w:cs="Times New Roman"/>
          <w:b/>
          <w:bCs/>
          <w:sz w:val="24"/>
          <w:szCs w:val="24"/>
          <w:lang w:val="sq-AL"/>
        </w:rPr>
        <w:t xml:space="preserve">Sigurimi i Ofertës: </w:t>
      </w:r>
      <w:r w:rsidRPr="0084201F">
        <w:rPr>
          <w:rFonts w:ascii="Times New Roman" w:eastAsia="Times New Roman" w:hAnsi="Times New Roman" w:cs="Times New Roman"/>
          <w:sz w:val="24"/>
          <w:szCs w:val="24"/>
          <w:lang w:val="sq-AL"/>
        </w:rPr>
        <w:t xml:space="preserve">Operatori Ekonomik Konkurrues paraqet Formularin e sigurimit të ofertës, sipas </w:t>
      </w:r>
      <w:r w:rsidRPr="0084201F">
        <w:rPr>
          <w:rFonts w:ascii="Times New Roman" w:eastAsia="Times New Roman" w:hAnsi="Times New Roman" w:cs="Times New Roman"/>
          <w:color w:val="000000"/>
          <w:sz w:val="24"/>
          <w:szCs w:val="24"/>
          <w:lang w:val="sq-AL"/>
        </w:rPr>
        <w:t xml:space="preserve">Shtojcës 5. Ofertuesit </w:t>
      </w:r>
      <w:r w:rsidRPr="0084201F">
        <w:rPr>
          <w:rFonts w:ascii="Times New Roman" w:eastAsia="Times New Roman" w:hAnsi="Times New Roman" w:cs="Times New Roman"/>
          <w:sz w:val="24"/>
          <w:szCs w:val="24"/>
          <w:lang w:val="sq-AL"/>
        </w:rPr>
        <w:t xml:space="preserve">ose kandidatët e kualifikuar duhet të paraqesin sigurimin e ofertës, në vlerën 2% </w:t>
      </w:r>
      <w:r w:rsidR="0084201F">
        <w:rPr>
          <w:rFonts w:ascii="Times New Roman" w:eastAsia="Times New Roman" w:hAnsi="Times New Roman" w:cs="Times New Roman"/>
          <w:sz w:val="24"/>
          <w:szCs w:val="24"/>
          <w:lang w:val="sq-AL"/>
        </w:rPr>
        <w:t>të vlerës  së fondit/</w:t>
      </w:r>
      <w:r w:rsidRPr="0084201F">
        <w:rPr>
          <w:rFonts w:ascii="Times New Roman" w:eastAsia="Times New Roman" w:hAnsi="Times New Roman" w:cs="Times New Roman"/>
          <w:sz w:val="24"/>
          <w:szCs w:val="24"/>
          <w:lang w:val="sq-AL"/>
        </w:rPr>
        <w:t>vlerës së fondit limit, të përcaktuar në dokumentet e procedurës së konkurrimit publik</w:t>
      </w:r>
      <w:r w:rsidR="00C86E2D" w:rsidRPr="0084201F">
        <w:rPr>
          <w:rFonts w:ascii="Times New Roman" w:eastAsia="Times New Roman" w:hAnsi="Times New Roman" w:cs="Times New Roman"/>
          <w:sz w:val="24"/>
          <w:szCs w:val="24"/>
          <w:lang w:val="sq-AL"/>
        </w:rPr>
        <w:t xml:space="preserve"> </w:t>
      </w:r>
      <w:r w:rsidR="0084201F">
        <w:rPr>
          <w:rFonts w:ascii="Times New Roman" w:eastAsia="Times New Roman" w:hAnsi="Times New Roman" w:cs="Times New Roman"/>
          <w:b/>
          <w:sz w:val="24"/>
          <w:szCs w:val="24"/>
          <w:lang w:val="sq-AL"/>
        </w:rPr>
        <w:t>933,268.</w:t>
      </w:r>
      <w:r w:rsidR="00C86E2D" w:rsidRPr="0084201F">
        <w:rPr>
          <w:rFonts w:ascii="Times New Roman" w:eastAsia="Times New Roman" w:hAnsi="Times New Roman" w:cs="Times New Roman"/>
          <w:b/>
          <w:sz w:val="24"/>
          <w:szCs w:val="24"/>
          <w:lang w:val="sq-AL"/>
        </w:rPr>
        <w:t>46</w:t>
      </w:r>
      <w:r w:rsidR="00C86E2D" w:rsidRPr="0084201F">
        <w:rPr>
          <w:rFonts w:ascii="Times New Roman" w:eastAsia="Times New Roman" w:hAnsi="Times New Roman" w:cs="Times New Roman"/>
          <w:sz w:val="24"/>
          <w:szCs w:val="24"/>
          <w:lang w:val="sq-AL"/>
        </w:rPr>
        <w:t xml:space="preserve"> (nëntëqind e tridhjetë e tre mijë e dyqind e gjashtëdhjetë e tetë </w:t>
      </w:r>
      <w:r w:rsidR="0084201F">
        <w:rPr>
          <w:rFonts w:ascii="Times New Roman" w:eastAsia="Times New Roman" w:hAnsi="Times New Roman" w:cs="Times New Roman"/>
          <w:sz w:val="24"/>
          <w:szCs w:val="24"/>
          <w:lang w:val="sq-AL"/>
        </w:rPr>
        <w:t>pik</w:t>
      </w:r>
      <w:r w:rsidR="00733FEE">
        <w:rPr>
          <w:rFonts w:ascii="Times New Roman" w:eastAsia="Times New Roman" w:hAnsi="Times New Roman" w:cs="Times New Roman"/>
          <w:sz w:val="24"/>
          <w:szCs w:val="24"/>
          <w:lang w:val="sq-AL"/>
        </w:rPr>
        <w:t>ë</w:t>
      </w:r>
      <w:r w:rsidR="00C86E2D" w:rsidRPr="0084201F">
        <w:rPr>
          <w:rFonts w:ascii="Times New Roman" w:eastAsia="Times New Roman" w:hAnsi="Times New Roman" w:cs="Times New Roman"/>
          <w:sz w:val="24"/>
          <w:szCs w:val="24"/>
          <w:lang w:val="sq-AL"/>
        </w:rPr>
        <w:t xml:space="preserve"> dyzet e gjashtë) lekë</w:t>
      </w:r>
      <w:r w:rsidR="00BD493C" w:rsidRPr="0084201F">
        <w:rPr>
          <w:rFonts w:ascii="Times New Roman" w:eastAsia="Times New Roman" w:hAnsi="Times New Roman" w:cs="Times New Roman"/>
          <w:sz w:val="24"/>
          <w:szCs w:val="24"/>
          <w:lang w:val="sq-AL"/>
        </w:rPr>
        <w:t>.</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Seksioni 4. Procedura</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 xml:space="preserve">4.1 </w:t>
      </w:r>
      <w:r w:rsidRPr="0084201F">
        <w:rPr>
          <w:rFonts w:ascii="Times New Roman" w:eastAsia="Times New Roman" w:hAnsi="Times New Roman" w:cs="Times New Roman"/>
          <w:b/>
          <w:color w:val="000000"/>
          <w:sz w:val="24"/>
          <w:szCs w:val="24"/>
          <w:lang w:val="sq-AL"/>
        </w:rPr>
        <w:t>Kriteret e përzgjedhjes së fituesit</w:t>
      </w:r>
      <w:r w:rsidRPr="0084201F">
        <w:rPr>
          <w:rFonts w:ascii="Times New Roman" w:eastAsia="Times New Roman" w:hAnsi="Times New Roman" w:cs="Times New Roman"/>
          <w:b/>
          <w:bCs/>
          <w:color w:val="000000"/>
          <w:sz w:val="24"/>
          <w:szCs w:val="24"/>
          <w:lang w:val="sq-AL"/>
        </w:rPr>
        <w:t>:</w:t>
      </w:r>
      <w:r w:rsidRPr="0084201F">
        <w:rPr>
          <w:rFonts w:ascii="Times New Roman" w:eastAsia="Times New Roman" w:hAnsi="Times New Roman" w:cs="Times New Roman"/>
          <w:color w:val="000000"/>
          <w:sz w:val="24"/>
          <w:szCs w:val="24"/>
          <w:lang w:val="sq-AL"/>
        </w:rPr>
        <w:t xml:space="preserve">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Oferta me vlerën më të ulët ekonomike</w:t>
      </w:r>
      <w:r w:rsidR="0084201F">
        <w:rPr>
          <w:rFonts w:ascii="Times New Roman" w:eastAsia="Times New Roman" w:hAnsi="Times New Roman" w:cs="Times New Roman"/>
          <w:color w:val="000000"/>
          <w:sz w:val="24"/>
          <w:szCs w:val="24"/>
          <w:lang w:val="sq-AL"/>
        </w:rPr>
        <w:t>.</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612E7D" w:rsidRPr="00266462"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color w:val="000000"/>
          <w:sz w:val="24"/>
          <w:szCs w:val="24"/>
          <w:lang w:val="sq-AL"/>
        </w:rPr>
        <w:t xml:space="preserve">4.2 </w:t>
      </w:r>
      <w:r w:rsidRPr="0084201F">
        <w:rPr>
          <w:rFonts w:ascii="Times New Roman" w:eastAsia="Times New Roman" w:hAnsi="Times New Roman" w:cs="Times New Roman"/>
          <w:b/>
          <w:bCs/>
          <w:sz w:val="24"/>
          <w:szCs w:val="24"/>
          <w:lang w:val="sq-AL"/>
        </w:rPr>
        <w:t>Afati kohor për dorëzimin e ofertave ose kërkesave për pjesëmarrje:</w:t>
      </w: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br/>
      </w:r>
      <w:r w:rsidRPr="00266462">
        <w:rPr>
          <w:rFonts w:ascii="Times New Roman" w:eastAsia="Times New Roman" w:hAnsi="Times New Roman" w:cs="Times New Roman"/>
          <w:b/>
          <w:bCs/>
          <w:sz w:val="24"/>
          <w:szCs w:val="24"/>
          <w:lang w:val="sq-AL"/>
        </w:rPr>
        <w:t xml:space="preserve">Data: </w:t>
      </w:r>
      <w:r w:rsidR="007540E6">
        <w:rPr>
          <w:rFonts w:ascii="Times New Roman" w:eastAsia="Times New Roman" w:hAnsi="Times New Roman" w:cs="Times New Roman"/>
          <w:b/>
          <w:bCs/>
          <w:sz w:val="24"/>
          <w:szCs w:val="24"/>
          <w:lang w:val="sq-AL"/>
        </w:rPr>
        <w:t>21</w:t>
      </w:r>
      <w:r w:rsidR="0084201F" w:rsidRPr="00266462">
        <w:rPr>
          <w:rFonts w:ascii="Times New Roman" w:eastAsia="Times New Roman" w:hAnsi="Times New Roman" w:cs="Times New Roman"/>
          <w:b/>
          <w:bCs/>
          <w:sz w:val="24"/>
          <w:szCs w:val="24"/>
          <w:lang w:val="sq-AL"/>
        </w:rPr>
        <w:t>/12</w:t>
      </w:r>
      <w:r w:rsidR="00612E7D" w:rsidRPr="00266462">
        <w:rPr>
          <w:rFonts w:ascii="Times New Roman" w:eastAsia="Times New Roman" w:hAnsi="Times New Roman" w:cs="Times New Roman"/>
          <w:b/>
          <w:bCs/>
          <w:sz w:val="24"/>
          <w:szCs w:val="24"/>
          <w:lang w:val="sq-AL"/>
        </w:rPr>
        <w:t>/2023</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66462">
        <w:rPr>
          <w:rFonts w:ascii="Times New Roman" w:eastAsia="Times New Roman" w:hAnsi="Times New Roman" w:cs="Times New Roman"/>
          <w:b/>
          <w:bCs/>
          <w:sz w:val="24"/>
          <w:szCs w:val="24"/>
          <w:lang w:val="sq-AL"/>
        </w:rPr>
        <w:t>Ora:</w:t>
      </w:r>
      <w:r w:rsidR="005A26E0" w:rsidRPr="00266462">
        <w:rPr>
          <w:rFonts w:ascii="Times New Roman" w:eastAsia="Times New Roman" w:hAnsi="Times New Roman" w:cs="Times New Roman"/>
          <w:b/>
          <w:bCs/>
          <w:sz w:val="24"/>
          <w:szCs w:val="24"/>
          <w:lang w:val="sq-AL"/>
        </w:rPr>
        <w:t>11:00</w:t>
      </w:r>
    </w:p>
    <w:p w:rsidR="0035203C" w:rsidRPr="0084201F" w:rsidRDefault="00BD493C" w:rsidP="0035203C">
      <w:pPr>
        <w:widowControl w:val="0"/>
        <w:spacing w:after="80" w:line="240" w:lineRule="auto"/>
        <w:rPr>
          <w:rFonts w:ascii="Times New Roman" w:eastAsia="Times New Roman" w:hAnsi="Times New Roman" w:cs="Times New Roman"/>
          <w:sz w:val="24"/>
          <w:szCs w:val="24"/>
          <w:lang w:val="sq-AL" w:eastAsia="ja-JP"/>
        </w:rPr>
      </w:pPr>
      <w:r w:rsidRPr="0084201F">
        <w:rPr>
          <w:rFonts w:ascii="Times New Roman" w:eastAsia="Times New Roman" w:hAnsi="Times New Roman" w:cs="Times New Roman"/>
          <w:sz w:val="24"/>
          <w:szCs w:val="24"/>
          <w:lang w:val="sq-AL"/>
        </w:rPr>
        <w:t>Vendi: Ministria e Kult</w:t>
      </w:r>
      <w:r w:rsidRPr="0084201F">
        <w:rPr>
          <w:rFonts w:ascii="Times New Roman" w:eastAsia="Times New Roman" w:hAnsi="Times New Roman" w:cs="Times New Roman"/>
          <w:sz w:val="24"/>
          <w:szCs w:val="24"/>
          <w:lang w:val="sq-AL" w:eastAsia="ja-JP"/>
        </w:rPr>
        <w:t>urës</w:t>
      </w:r>
    </w:p>
    <w:p w:rsidR="0035203C" w:rsidRPr="0084201F" w:rsidRDefault="0035203C"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4.3</w:t>
      </w:r>
      <w:r w:rsidRPr="0084201F">
        <w:rPr>
          <w:rFonts w:ascii="Times New Roman" w:eastAsia="Times New Roman" w:hAnsi="Times New Roman" w:cs="Times New Roman"/>
          <w:b/>
          <w:sz w:val="24"/>
          <w:szCs w:val="24"/>
          <w:lang w:val="sq-AL"/>
        </w:rPr>
        <w:tab/>
        <w:t xml:space="preserve">Periudha e vlefshmërisë së ofertës: </w:t>
      </w:r>
      <w:r w:rsidR="00BD493C" w:rsidRPr="0084201F">
        <w:rPr>
          <w:rFonts w:ascii="Times New Roman" w:eastAsia="Times New Roman" w:hAnsi="Times New Roman" w:cs="Times New Roman"/>
          <w:b/>
          <w:sz w:val="24"/>
          <w:szCs w:val="24"/>
          <w:lang w:val="sq-AL"/>
        </w:rPr>
        <w:t xml:space="preserve">150 </w:t>
      </w:r>
      <w:r w:rsidRPr="0084201F">
        <w:rPr>
          <w:rFonts w:ascii="Times New Roman" w:eastAsia="Times New Roman" w:hAnsi="Times New Roman" w:cs="Times New Roman"/>
          <w:i/>
          <w:sz w:val="24"/>
          <w:szCs w:val="24"/>
          <w:lang w:val="sq-AL"/>
        </w:rPr>
        <w:t>(ditë)</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7540E6">
        <w:rPr>
          <w:rFonts w:ascii="Times New Roman" w:eastAsia="Times New Roman" w:hAnsi="Times New Roman" w:cs="Times New Roman"/>
          <w:b/>
          <w:sz w:val="24"/>
          <w:szCs w:val="24"/>
          <w:lang w:val="sq-AL"/>
        </w:rPr>
        <w:t>4.4</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b/>
          <w:bCs/>
          <w:sz w:val="24"/>
          <w:szCs w:val="24"/>
          <w:lang w:val="sq-AL"/>
        </w:rPr>
        <w:t>Gjuha(-ët) për hartimin e propozimit dhe shprehjes së interesit:</w:t>
      </w: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br/>
      </w:r>
    </w:p>
    <w:tbl>
      <w:tblPr>
        <w:tblW w:w="0" w:type="auto"/>
        <w:jc w:val="center"/>
        <w:tblLook w:val="01E0" w:firstRow="1" w:lastRow="1" w:firstColumn="1" w:lastColumn="1" w:noHBand="0" w:noVBand="0"/>
      </w:tblPr>
      <w:tblGrid>
        <w:gridCol w:w="1515"/>
        <w:gridCol w:w="482"/>
        <w:gridCol w:w="1569"/>
        <w:gridCol w:w="403"/>
      </w:tblGrid>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Shqip</w:t>
            </w:r>
          </w:p>
        </w:tc>
        <w:tc>
          <w:tcPr>
            <w:tcW w:w="482" w:type="dxa"/>
            <w:vAlign w:val="center"/>
          </w:tcPr>
          <w:p w:rsidR="0035203C" w:rsidRPr="0084201F" w:rsidRDefault="00BD49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1569"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Anglisht</w:t>
            </w:r>
          </w:p>
        </w:tc>
        <w:tc>
          <w:tcPr>
            <w:tcW w:w="258"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Tjetër</w:t>
            </w:r>
          </w:p>
        </w:tc>
        <w:tc>
          <w:tcPr>
            <w:tcW w:w="2309" w:type="dxa"/>
            <w:gridSpan w:val="3"/>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_______________</w:t>
            </w:r>
          </w:p>
        </w:tc>
      </w:tr>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p>
        </w:tc>
        <w:tc>
          <w:tcPr>
            <w:tcW w:w="2309" w:type="dxa"/>
            <w:gridSpan w:val="3"/>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b/>
                <w:sz w:val="24"/>
                <w:szCs w:val="24"/>
                <w:lang w:val="sq-AL"/>
              </w:rPr>
            </w:pPr>
          </w:p>
        </w:tc>
      </w:tr>
    </w:tbl>
    <w:p w:rsidR="0035203C" w:rsidRPr="0084201F" w:rsidRDefault="0035203C"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Data e</w:t>
      </w:r>
      <w:r w:rsidR="0084201F" w:rsidRPr="0084201F">
        <w:rPr>
          <w:rFonts w:ascii="Times New Roman" w:eastAsia="Times New Roman" w:hAnsi="Times New Roman" w:cs="Times New Roman"/>
          <w:b/>
          <w:sz w:val="24"/>
          <w:szCs w:val="24"/>
          <w:lang w:val="sq-AL"/>
        </w:rPr>
        <w:t xml:space="preserve"> shpërndarjes së këtij njoftimi </w:t>
      </w:r>
      <w:r w:rsidR="007540E6">
        <w:rPr>
          <w:rFonts w:ascii="Times New Roman" w:eastAsia="Times New Roman" w:hAnsi="Times New Roman" w:cs="Times New Roman"/>
          <w:b/>
          <w:sz w:val="24"/>
          <w:szCs w:val="24"/>
          <w:lang w:val="sq-AL"/>
        </w:rPr>
        <w:t>18</w:t>
      </w:r>
      <w:r w:rsidR="00266462">
        <w:rPr>
          <w:rFonts w:ascii="Times New Roman" w:eastAsia="Times New Roman" w:hAnsi="Times New Roman" w:cs="Times New Roman"/>
          <w:b/>
          <w:sz w:val="24"/>
          <w:szCs w:val="24"/>
          <w:lang w:val="sq-AL"/>
        </w:rPr>
        <w:t>/1</w:t>
      </w:r>
      <w:r w:rsidR="00B65623">
        <w:rPr>
          <w:rFonts w:ascii="Times New Roman" w:eastAsia="Times New Roman" w:hAnsi="Times New Roman" w:cs="Times New Roman"/>
          <w:b/>
          <w:sz w:val="24"/>
          <w:szCs w:val="24"/>
          <w:lang w:val="sq-AL"/>
        </w:rPr>
        <w:t>2</w:t>
      </w:r>
      <w:r w:rsidR="00266462">
        <w:rPr>
          <w:rFonts w:ascii="Times New Roman" w:eastAsia="Times New Roman" w:hAnsi="Times New Roman" w:cs="Times New Roman"/>
          <w:b/>
          <w:sz w:val="24"/>
          <w:szCs w:val="24"/>
          <w:lang w:val="sq-AL"/>
        </w:rPr>
        <w:t>/2023</w:t>
      </w: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540E6" w:rsidRPr="0084201F" w:rsidRDefault="007540E6"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lastRenderedPageBreak/>
        <w:t>B. UDHËZIME PËR OPERATORËT EKONOMIKE OFERTUES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Seksioni 1. </w:t>
      </w:r>
      <w:r w:rsidRPr="0084201F">
        <w:rPr>
          <w:rFonts w:ascii="Times New Roman" w:eastAsia="Times New Roman" w:hAnsi="Times New Roman" w:cs="Times New Roman"/>
          <w:b/>
          <w:bCs/>
          <w:sz w:val="24"/>
          <w:szCs w:val="24"/>
          <w:u w:val="single"/>
          <w:lang w:val="sq-AL"/>
        </w:rPr>
        <w:t>Hartimi i kërkesës/ofertës</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1.1 </w:t>
      </w:r>
      <w:r w:rsidRPr="0084201F">
        <w:rPr>
          <w:rFonts w:ascii="Times New Roman" w:eastAsia="Times New Roman" w:hAnsi="Times New Roman" w:cs="Times New Roman"/>
          <w:sz w:val="24"/>
          <w:szCs w:val="24"/>
          <w:lang w:val="sq-AL"/>
        </w:rPr>
        <w:tab/>
        <w:t>Kandidatët/Ofertuesit janë të detyruar të përgatisin kërkesën/ofertën, në përputhje me kërkesat e përcaktuara në këto DSPK. Kërkesat/Ofertat që nuk përgatiten në përputhje me këto DSPK do të refuzohen si të papranueshme.</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1.2 </w:t>
      </w:r>
      <w:r w:rsidRPr="0084201F">
        <w:rPr>
          <w:rFonts w:ascii="Times New Roman" w:eastAsia="Times New Roman" w:hAnsi="Times New Roman" w:cs="Times New Roman"/>
          <w:sz w:val="24"/>
          <w:szCs w:val="24"/>
          <w:lang w:val="sq-AL"/>
        </w:rPr>
        <w:tab/>
        <w:t>Kandid</w:t>
      </w:r>
      <w:r w:rsidR="0084201F">
        <w:rPr>
          <w:rFonts w:ascii="Times New Roman" w:eastAsia="Times New Roman" w:hAnsi="Times New Roman" w:cs="Times New Roman"/>
          <w:sz w:val="24"/>
          <w:szCs w:val="24"/>
          <w:lang w:val="sq-AL"/>
        </w:rPr>
        <w:t>atët/Ofertuesit përballojn</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kostot që lidhen me përgatitjen dhe dorëzimin e ofertës së tij. Autoriteti Kontraktor nuk është përgjegjës për këto kosto.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1.3 </w:t>
      </w:r>
      <w:r w:rsidRPr="0084201F">
        <w:rPr>
          <w:rFonts w:ascii="Times New Roman" w:eastAsia="Times New Roman" w:hAnsi="Times New Roman" w:cs="Times New Roman"/>
          <w:sz w:val="24"/>
          <w:szCs w:val="24"/>
          <w:lang w:val="sq-AL"/>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1.4    </w:t>
      </w:r>
      <w:r w:rsidRPr="0084201F">
        <w:rPr>
          <w:rFonts w:ascii="Times New Roman" w:eastAsia="Times New Roman" w:hAnsi="Times New Roman" w:cs="Times New Roman"/>
          <w:sz w:val="24"/>
          <w:szCs w:val="24"/>
          <w:lang w:val="sq-AL"/>
        </w:rPr>
        <w:tab/>
        <w:t>Në rast të ofertave të paraqitura nga një bashkim operatorësh ekonomikë, oferta duhet të  shoqërohet me Prokurën/autorizimin me Shkrim për Personat e Autorizuar që do të përfaqësojnë bashkimin gjatë procedurës së konkurrimit.</w:t>
      </w: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Seksioni 2. Paraqitja e ofertës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2.1 Gjuha e ofertës duhet të jetë: shqip / i përkthyer në gjuhën shqipe dhe i njësuar me origjinalin nga noteri.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2.3. Zarfi i dokumenteve duhet të jetë i mbyllur, i vulosur dhe mbi të duhet të jenë të shkruara: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9A5F67" w:rsidRPr="0084201F" w:rsidRDefault="00BD49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 xml:space="preserve">“Ofertë publike për  </w:t>
      </w:r>
      <w:r w:rsidRPr="0084201F">
        <w:rPr>
          <w:rFonts w:ascii="Times New Roman" w:eastAsia="Times New Roman" w:hAnsi="Times New Roman" w:cs="Times New Roman"/>
          <w:b/>
          <w:sz w:val="24"/>
          <w:szCs w:val="24"/>
          <w:lang w:val="sq-AL"/>
        </w:rPr>
        <w:t xml:space="preserve">“Zbatimin e projektit me objekt: </w:t>
      </w:r>
      <w:r w:rsidR="009A5F67" w:rsidRPr="0084201F">
        <w:rPr>
          <w:rFonts w:ascii="Times New Roman" w:eastAsia="Times New Roman" w:hAnsi="Times New Roman" w:cs="Times New Roman"/>
          <w:b/>
          <w:sz w:val="24"/>
          <w:szCs w:val="24"/>
          <w:lang w:val="sq-AL"/>
        </w:rPr>
        <w:t>Ndërhyrje  emergjente në objektin Monument Kulture “Ura e Matit””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w:t>
      </w:r>
      <w:r w:rsidR="00BD493C" w:rsidRPr="0084201F">
        <w:rPr>
          <w:rFonts w:ascii="Times New Roman" w:eastAsia="Times New Roman" w:hAnsi="Times New Roman" w:cs="Times New Roman"/>
          <w:b/>
          <w:sz w:val="24"/>
          <w:szCs w:val="24"/>
          <w:lang w:val="sq-AL"/>
        </w:rPr>
        <w:t>Ministrinë e Kulturës</w:t>
      </w:r>
      <w:r w:rsidR="00BD493C" w:rsidRPr="0084201F">
        <w:rPr>
          <w:rFonts w:ascii="Times New Roman" w:eastAsia="Times New Roman" w:hAnsi="Times New Roman" w:cs="Times New Roman"/>
          <w:sz w:val="24"/>
          <w:szCs w:val="24"/>
          <w:lang w:val="sq-AL"/>
        </w:rPr>
        <w:t xml:space="preserve">, Rruga </w:t>
      </w:r>
      <w:r w:rsidR="0084201F">
        <w:rPr>
          <w:rFonts w:ascii="Times New Roman" w:eastAsia="Times New Roman" w:hAnsi="Times New Roman" w:cs="Times New Roman"/>
          <w:sz w:val="24"/>
          <w:szCs w:val="24"/>
          <w:lang w:val="sq-AL"/>
        </w:rPr>
        <w:t>“</w:t>
      </w:r>
      <w:r w:rsidR="00BD493C" w:rsidRPr="0084201F">
        <w:rPr>
          <w:rFonts w:ascii="Times New Roman" w:eastAsia="Times New Roman" w:hAnsi="Times New Roman" w:cs="Times New Roman"/>
          <w:sz w:val="24"/>
          <w:szCs w:val="24"/>
          <w:lang w:val="sq-AL"/>
        </w:rPr>
        <w:t>Aleksandër Moisiu</w:t>
      </w:r>
      <w:r w:rsidR="0084201F">
        <w:rPr>
          <w:rFonts w:ascii="Times New Roman" w:eastAsia="Times New Roman" w:hAnsi="Times New Roman" w:cs="Times New Roman"/>
          <w:sz w:val="24"/>
          <w:szCs w:val="24"/>
          <w:lang w:val="sq-AL"/>
        </w:rPr>
        <w:t>”, N</w:t>
      </w:r>
      <w:r w:rsidR="00BD493C" w:rsidRPr="0084201F">
        <w:rPr>
          <w:rFonts w:ascii="Times New Roman" w:eastAsia="Times New Roman" w:hAnsi="Times New Roman" w:cs="Times New Roman"/>
          <w:sz w:val="24"/>
          <w:szCs w:val="24"/>
          <w:lang w:val="sq-AL"/>
        </w:rPr>
        <w:t xml:space="preserve">r 76, </w:t>
      </w:r>
      <w:r w:rsidR="0084201F">
        <w:rPr>
          <w:rFonts w:ascii="Times New Roman" w:eastAsia="Times New Roman" w:hAnsi="Times New Roman" w:cs="Times New Roman"/>
          <w:sz w:val="24"/>
          <w:szCs w:val="24"/>
          <w:lang w:val="sq-AL"/>
        </w:rPr>
        <w:t>ish Kinostudio “Shqipëria e Re”</w:t>
      </w:r>
      <w:r w:rsidR="00BD493C" w:rsidRPr="0084201F">
        <w:rPr>
          <w:rFonts w:ascii="Times New Roman" w:eastAsia="Times New Roman" w:hAnsi="Times New Roman" w:cs="Times New Roman"/>
          <w:sz w:val="24"/>
          <w:szCs w:val="24"/>
          <w:lang w:val="sq-AL"/>
        </w:rPr>
        <w:t>, Tiranë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i/>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subjektit ofertues___________________________________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Telefoni: 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e-mail: 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2.4 Formulari i Ofertës, duhet të plotësohet pa gabime dhe korrigjime dhe të nënshkruhet prej përfaqësuesit ligjor të subjektit konkurrues. Oferta ekonom</w:t>
      </w:r>
      <w:r w:rsidR="0084201F">
        <w:rPr>
          <w:rFonts w:ascii="Times New Roman" w:eastAsia="Times New Roman" w:hAnsi="Times New Roman" w:cs="Times New Roman"/>
          <w:sz w:val="24"/>
          <w:szCs w:val="24"/>
          <w:lang w:val="sq-AL"/>
        </w:rPr>
        <w:t>ike dorëzohet në një zarf të veç</w:t>
      </w:r>
      <w:r w:rsidRPr="0084201F">
        <w:rPr>
          <w:rFonts w:ascii="Times New Roman" w:eastAsia="Times New Roman" w:hAnsi="Times New Roman" w:cs="Times New Roman"/>
          <w:sz w:val="24"/>
          <w:szCs w:val="24"/>
          <w:lang w:val="sq-AL"/>
        </w:rPr>
        <w:t>antë nga dokumentat por brenda zarfit të përcaktuar në pikën 2, dhe sipër tij të shkruhen fjalët</w:t>
      </w:r>
      <w:r w:rsidR="00DE658E" w:rsidRPr="0084201F">
        <w:rPr>
          <w:rFonts w:ascii="Times New Roman" w:eastAsia="Times New Roman" w:hAnsi="Times New Roman" w:cs="Times New Roman"/>
          <w:sz w:val="24"/>
          <w:szCs w:val="24"/>
          <w:lang w:val="sq-AL"/>
        </w:rPr>
        <w:t xml:space="preserve"> “Ofertë ekonomike për objektin</w:t>
      </w:r>
      <w:r w:rsidRPr="0084201F">
        <w:rPr>
          <w:rFonts w:ascii="Times New Roman" w:eastAsia="Times New Roman" w:hAnsi="Times New Roman" w:cs="Times New Roman"/>
          <w:sz w:val="24"/>
          <w:szCs w:val="24"/>
          <w:lang w:val="sq-AL"/>
        </w:rPr>
        <w:t xml:space="preserve"> </w:t>
      </w:r>
      <w:r w:rsidR="00DE658E" w:rsidRPr="0084201F">
        <w:rPr>
          <w:rFonts w:ascii="Times New Roman" w:eastAsia="Times New Roman" w:hAnsi="Times New Roman" w:cs="Times New Roman"/>
          <w:b/>
          <w:sz w:val="24"/>
          <w:szCs w:val="24"/>
          <w:lang w:val="sq-AL"/>
        </w:rPr>
        <w:t xml:space="preserve">“Zbatimin e projektit me objekt: </w:t>
      </w:r>
      <w:r w:rsidR="009A5F67" w:rsidRPr="0084201F">
        <w:rPr>
          <w:rFonts w:ascii="Times New Roman" w:eastAsia="Times New Roman" w:hAnsi="Times New Roman" w:cs="Times New Roman"/>
          <w:b/>
          <w:sz w:val="24"/>
          <w:szCs w:val="24"/>
          <w:lang w:val="sq-AL"/>
        </w:rPr>
        <w:t>Ndërhyrje  emergjente në objektin Monument Kulture “Ura e Matit”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Edhe ky zarf duhet të jetë i nënshkruar dhe vulosur nga subjekti ofertues.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sz w:val="24"/>
          <w:szCs w:val="24"/>
        </w:rPr>
        <w:t xml:space="preserve">Operatori Ekonomik duhet të plotësojë Formularin e Ofertës Ekonomike bashkangjitur me këto DT, duke përcaktuar punët që do të realizohen, sasitë dhe çmimin e tyre per “kontratat me çelsa në </w:t>
      </w:r>
      <w:proofErr w:type="gramStart"/>
      <w:r w:rsidRPr="0084201F">
        <w:rPr>
          <w:rFonts w:ascii="Times New Roman" w:eastAsia="Times New Roman" w:hAnsi="Times New Roman" w:cs="Times New Roman"/>
          <w:sz w:val="24"/>
          <w:szCs w:val="24"/>
        </w:rPr>
        <w:t>dore</w:t>
      </w:r>
      <w:proofErr w:type="gramEnd"/>
      <w:r w:rsidRPr="0084201F">
        <w:rPr>
          <w:rFonts w:ascii="Times New Roman" w:eastAsia="Times New Roman" w:hAnsi="Times New Roman" w:cs="Times New Roman"/>
          <w:sz w:val="24"/>
          <w:szCs w:val="24"/>
        </w:rPr>
        <w:t>” dhe “çmimet fikse” për kontratat e punimeve me matje.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sz w:val="24"/>
          <w:szCs w:val="24"/>
        </w:rPr>
        <w:t xml:space="preserve">Kontratat për ndërhyrjet restauruese mund të jenë në </w:t>
      </w:r>
      <w:proofErr w:type="gramStart"/>
      <w:r w:rsidRPr="0084201F">
        <w:rPr>
          <w:rFonts w:ascii="Times New Roman" w:eastAsia="Times New Roman" w:hAnsi="Times New Roman" w:cs="Times New Roman"/>
          <w:sz w:val="24"/>
          <w:szCs w:val="24"/>
        </w:rPr>
        <w:t>dy</w:t>
      </w:r>
      <w:proofErr w:type="gramEnd"/>
      <w:r w:rsidRPr="0084201F">
        <w:rPr>
          <w:rFonts w:ascii="Times New Roman" w:eastAsia="Times New Roman" w:hAnsi="Times New Roman" w:cs="Times New Roman"/>
          <w:sz w:val="24"/>
          <w:szCs w:val="24"/>
        </w:rPr>
        <w:t xml:space="preserve"> lloje: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anë të punimeve </w:t>
      </w:r>
      <w:r w:rsidRPr="0084201F">
        <w:rPr>
          <w:rFonts w:ascii="Times New Roman" w:eastAsia="Times New Roman" w:hAnsi="Times New Roman" w:cs="Times New Roman"/>
          <w:spacing w:val="-3"/>
          <w:sz w:val="24"/>
          <w:szCs w:val="24"/>
          <w:lang w:val="sq-AL"/>
        </w:rPr>
        <w:t xml:space="preserve">me </w:t>
      </w:r>
      <w:r w:rsidRPr="0084201F">
        <w:rPr>
          <w:rFonts w:ascii="Times New Roman" w:eastAsia="Times New Roman" w:hAnsi="Times New Roman" w:cs="Times New Roman"/>
          <w:sz w:val="24"/>
          <w:szCs w:val="24"/>
          <w:lang w:val="sq-AL"/>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35203C" w:rsidRPr="0084201F"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Në rastin e kontratave </w:t>
      </w:r>
      <w:r w:rsidRPr="0084201F">
        <w:rPr>
          <w:rFonts w:ascii="Times New Roman" w:eastAsia="Times New Roman" w:hAnsi="Times New Roman" w:cs="Times New Roman"/>
          <w:spacing w:val="-3"/>
          <w:sz w:val="24"/>
          <w:szCs w:val="24"/>
          <w:lang w:val="sq-AL" w:eastAsia="x-none"/>
        </w:rPr>
        <w:t>me</w:t>
      </w:r>
      <w:r w:rsidRPr="0084201F">
        <w:rPr>
          <w:rFonts w:ascii="Times New Roman" w:eastAsia="Times New Roman" w:hAnsi="Times New Roman" w:cs="Times New Roman"/>
          <w:sz w:val="24"/>
          <w:szCs w:val="24"/>
          <w:lang w:val="sq-AL" w:eastAsia="x-none"/>
        </w:rPr>
        <w:t xml:space="preserve"> punime </w:t>
      </w:r>
      <w:r w:rsidRPr="0084201F">
        <w:rPr>
          <w:rFonts w:ascii="Times New Roman" w:eastAsia="Times New Roman" w:hAnsi="Times New Roman" w:cs="Times New Roman"/>
          <w:spacing w:val="-3"/>
          <w:sz w:val="24"/>
          <w:szCs w:val="24"/>
          <w:lang w:val="sq-AL" w:eastAsia="x-none"/>
        </w:rPr>
        <w:t xml:space="preserve">me </w:t>
      </w:r>
      <w:r w:rsidRPr="0084201F">
        <w:rPr>
          <w:rFonts w:ascii="Times New Roman" w:eastAsia="Times New Roman" w:hAnsi="Times New Roman" w:cs="Times New Roman"/>
          <w:sz w:val="24"/>
          <w:szCs w:val="24"/>
          <w:lang w:val="sq-AL" w:eastAsia="x-none"/>
        </w:rPr>
        <w:t xml:space="preserve">matje, vëllimi i punëve jepet </w:t>
      </w:r>
      <w:r w:rsidRPr="0084201F">
        <w:rPr>
          <w:rFonts w:ascii="Times New Roman" w:eastAsia="Times New Roman" w:hAnsi="Times New Roman" w:cs="Times New Roman"/>
          <w:spacing w:val="-3"/>
          <w:sz w:val="24"/>
          <w:szCs w:val="24"/>
          <w:lang w:val="sq-AL" w:eastAsia="x-none"/>
        </w:rPr>
        <w:t xml:space="preserve">me </w:t>
      </w:r>
      <w:r w:rsidRPr="0084201F">
        <w:rPr>
          <w:rFonts w:ascii="Times New Roman" w:eastAsia="Times New Roman" w:hAnsi="Times New Roman" w:cs="Times New Roman"/>
          <w:sz w:val="24"/>
          <w:szCs w:val="24"/>
          <w:lang w:val="sq-AL" w:eastAsia="x-none"/>
        </w:rPr>
        <w:t>hollësi dhe përmban të gjitha çmimet dhe përqindjet që  autoriteti kontraktor i vlerëson të nevojshme (si për shembull: fondi rezervë, të ardhurat minimale, shpenzimet minimale).</w:t>
      </w: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p>
    <w:p w:rsidR="0035203C" w:rsidRPr="0084201F"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kontratë </w:t>
      </w:r>
      <w:r w:rsidRPr="0084201F">
        <w:rPr>
          <w:rFonts w:ascii="Times New Roman" w:eastAsia="Times New Roman" w:hAnsi="Times New Roman" w:cs="Times New Roman"/>
          <w:spacing w:val="-3"/>
          <w:sz w:val="24"/>
          <w:szCs w:val="24"/>
          <w:lang w:val="sq-AL"/>
        </w:rPr>
        <w:t xml:space="preserve">me </w:t>
      </w:r>
      <w:r w:rsidRPr="0084201F">
        <w:rPr>
          <w:rFonts w:ascii="Times New Roman" w:eastAsia="Times New Roman" w:hAnsi="Times New Roman" w:cs="Times New Roman"/>
          <w:sz w:val="24"/>
          <w:szCs w:val="24"/>
          <w:lang w:val="sq-AL"/>
        </w:rPr>
        <w:t>çelësa në dorë, ku vëllimi i punëve i parashikuar në projekt, mund të shërbejë vetëm si një orientim dhe ofertuesi kryen një studim të hollësishëm të projektit, pa asnjë detyrim për të respektuar vëllimin e punëve të projektit.</w:t>
      </w:r>
    </w:p>
    <w:p w:rsidR="0035203C" w:rsidRPr="0084201F"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Në këtë rast, kontraktori ka përgjegjësinë e realizimit të punëve, pa kërkuar asnjë fond shtesë, përveç vlerës së kontratës së konkurrimit, që në çdo rast, përfshin të gjitha detyrimet fiskale në fuqi.</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2.5 </w:t>
      </w:r>
      <w:r w:rsidR="0084201F">
        <w:rPr>
          <w:rFonts w:ascii="Times New Roman" w:eastAsia="Times New Roman" w:hAnsi="Times New Roman" w:cs="Times New Roman"/>
          <w:sz w:val="24"/>
          <w:szCs w:val="24"/>
          <w:lang w:val="sq-AL"/>
        </w:rPr>
        <w:t>Komisioni i Vlerësimit të O</w:t>
      </w:r>
      <w:r w:rsidRPr="0084201F">
        <w:rPr>
          <w:rFonts w:ascii="Times New Roman" w:eastAsia="Times New Roman" w:hAnsi="Times New Roman" w:cs="Times New Roman"/>
          <w:sz w:val="24"/>
          <w:szCs w:val="24"/>
          <w:lang w:val="sq-AL"/>
        </w:rPr>
        <w:t xml:space="preserve">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refuzon të pranojë korrigjimin e propozuar apo nuk i përgjigjet kërkesës, atëherë oferta do të refuzohet, pa konfiskim të sigurimit të ofertës. </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Afati për kthimin e përgjigjes mbi sqarimin e kërkuar apo pranimin e korrigjimit është brenda 2 ditëve nga njoftimi.</w:t>
      </w:r>
    </w:p>
    <w:p w:rsidR="0035203C" w:rsidRPr="0084201F" w:rsidRDefault="0035203C" w:rsidP="0035203C">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Gabimet në llogaritjen e çmimit do të korrigjohen, si  më poshtë:  </w:t>
      </w:r>
    </w:p>
    <w:p w:rsidR="0035203C" w:rsidRPr="0084201F"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shumat e shprehura në fjalë lidhet me një gabim aritmetik; </w:t>
      </w:r>
    </w:p>
    <w:p w:rsidR="0035203C" w:rsidRPr="0084201F"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duhet të korrigjohet shuma në total,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nëse ka një gabim në një shumë total, që korrespondon me mbledhjen ose zbritjen e nën</w:t>
      </w:r>
      <w:r w:rsid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totaleve, atëherë do të mbizotërojë nën</w:t>
      </w:r>
      <w:r w:rsid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totali dhe totali duhet të korrigjohet.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Shumat e korrigjuara në këtë mënyrë janë të detyrueshme për ofertuesin.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me gabime aritmetike refuzohen, kur shumat absolute e të gjitha korrigjimeve jan</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me shume se +- 2% e vler</w:t>
      </w:r>
      <w:r w:rsidR="00733FEE">
        <w:rPr>
          <w:rFonts w:ascii="Times New Roman" w:eastAsia="Times New Roman" w:hAnsi="Times New Roman" w:cs="Times New Roman"/>
          <w:sz w:val="24"/>
          <w:szCs w:val="24"/>
          <w:lang w:val="sq-AL"/>
        </w:rPr>
        <w:t>ës</w:t>
      </w:r>
      <w:r w:rsidRPr="0084201F">
        <w:rPr>
          <w:rFonts w:ascii="Times New Roman" w:eastAsia="Times New Roman" w:hAnsi="Times New Roman" w:cs="Times New Roman"/>
          <w:sz w:val="24"/>
          <w:szCs w:val="24"/>
          <w:lang w:val="sq-AL"/>
        </w:rPr>
        <w:t xml:space="preserve"> s</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ofert</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 ekonomike t</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ofruar.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2.6</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Autoriteti</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Kontraktor ka të drejtë të refuzojë ofertën. </w:t>
      </w:r>
    </w:p>
    <w:p w:rsidR="0035203C" w:rsidRPr="0084201F" w:rsidRDefault="0035203C" w:rsidP="0035203C">
      <w:pPr>
        <w:widowControl w:val="0"/>
        <w:tabs>
          <w:tab w:val="left" w:pos="0"/>
          <w:tab w:val="left" w:pos="720"/>
        </w:tabs>
        <w:spacing w:after="12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cilësohet anomalisht e ulët:</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e mesatares së ofertave  të vlefshme.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r w:rsidRPr="0084201F">
        <w:rPr>
          <w:rFonts w:ascii="Times New Roman" w:eastAsia="Batang" w:hAnsi="Times New Roman" w:cs="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Ofertuesve duhet ti caktohet nj</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afat prej jo me pak se 1 dite pune nga p</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rfundimi i vlerësimit për </w:t>
      </w:r>
      <w:bookmarkStart w:id="0" w:name="_GoBack"/>
      <w:r w:rsidRPr="0084201F">
        <w:rPr>
          <w:rFonts w:ascii="Times New Roman" w:eastAsia="Times New Roman" w:hAnsi="Times New Roman" w:cs="Times New Roman"/>
          <w:sz w:val="24"/>
          <w:szCs w:val="24"/>
          <w:lang w:val="sq-AL"/>
        </w:rPr>
        <w:t>t'u p</w:t>
      </w:r>
      <w:r w:rsidR="00733FEE">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 xml:space="preserve">raqitur për hedhjen e shortit dhe ky afat nuk duhet të përkojë në ditë pushimi zyrtar. </w:t>
      </w:r>
      <w:bookmarkEnd w:id="0"/>
      <w:r w:rsidRPr="0084201F">
        <w:rPr>
          <w:rFonts w:ascii="Times New Roman" w:eastAsia="Times New Roman" w:hAnsi="Times New Roman" w:cs="Times New Roman"/>
          <w:sz w:val="24"/>
          <w:szCs w:val="24"/>
          <w:lang w:val="sq-AL"/>
        </w:rPr>
        <w:t>Mospjesëmarrja e ofertuesve gjatë procesit të hedhjes së shortit nuk përbën shkak për skualifikim nga procedura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2.8 Përve</w:t>
      </w:r>
      <w:r w:rsidR="00733FEE">
        <w:rPr>
          <w:rFonts w:ascii="Times New Roman" w:eastAsia="Times New Roman" w:hAnsi="Times New Roman" w:cs="Times New Roman"/>
          <w:sz w:val="24"/>
          <w:szCs w:val="24"/>
          <w:lang w:val="sq-AL"/>
        </w:rPr>
        <w:t xml:space="preserve">ç </w:t>
      </w:r>
      <w:r w:rsidRPr="0084201F">
        <w:rPr>
          <w:rFonts w:ascii="Times New Roman" w:eastAsia="Times New Roman" w:hAnsi="Times New Roman" w:cs="Times New Roman"/>
          <w:sz w:val="24"/>
          <w:szCs w:val="24"/>
          <w:lang w:val="sq-AL"/>
        </w:rPr>
        <w:t xml:space="preserve">sa parashikohet në Kërkesat për Kualifikim dhe Kriteret për Vlerësim, të dokumenteve standarte të konkurrimit publik (DSKP), Ofertuesi konkurrent duhet të paraqesë bashkë me ofertën edhe: </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 </w:t>
      </w:r>
      <w:r w:rsidRPr="0084201F">
        <w:rPr>
          <w:rFonts w:ascii="Times New Roman" w:eastAsia="Times New Roman" w:hAnsi="Times New Roman" w:cs="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 shumën </w:t>
      </w:r>
      <w:r w:rsidR="00733FEE">
        <w:rPr>
          <w:rFonts w:ascii="Times New Roman" w:eastAsia="Times New Roman" w:hAnsi="Times New Roman" w:cs="Times New Roman"/>
          <w:b/>
          <w:sz w:val="24"/>
          <w:szCs w:val="24"/>
          <w:lang w:val="sq-AL"/>
        </w:rPr>
        <w:t>933,268.</w:t>
      </w:r>
      <w:r w:rsidR="00733FEE" w:rsidRPr="0084201F">
        <w:rPr>
          <w:rFonts w:ascii="Times New Roman" w:eastAsia="Times New Roman" w:hAnsi="Times New Roman" w:cs="Times New Roman"/>
          <w:b/>
          <w:sz w:val="24"/>
          <w:szCs w:val="24"/>
          <w:lang w:val="sq-AL"/>
        </w:rPr>
        <w:t>46</w:t>
      </w:r>
      <w:r w:rsidR="00733FEE" w:rsidRPr="0084201F">
        <w:rPr>
          <w:rFonts w:ascii="Times New Roman" w:eastAsia="Times New Roman" w:hAnsi="Times New Roman" w:cs="Times New Roman"/>
          <w:sz w:val="24"/>
          <w:szCs w:val="24"/>
          <w:lang w:val="sq-AL"/>
        </w:rPr>
        <w:t xml:space="preserve"> (nëntëqind e tridhjetë e tre mijë e dyqind e gjashtëdhjetë e tetë </w:t>
      </w:r>
      <w:r w:rsidR="00733FEE">
        <w:rPr>
          <w:rFonts w:ascii="Times New Roman" w:eastAsia="Times New Roman" w:hAnsi="Times New Roman" w:cs="Times New Roman"/>
          <w:sz w:val="24"/>
          <w:szCs w:val="24"/>
          <w:lang w:val="sq-AL"/>
        </w:rPr>
        <w:t>pikë</w:t>
      </w:r>
      <w:r w:rsidR="00733FEE" w:rsidRPr="0084201F">
        <w:rPr>
          <w:rFonts w:ascii="Times New Roman" w:eastAsia="Times New Roman" w:hAnsi="Times New Roman" w:cs="Times New Roman"/>
          <w:sz w:val="24"/>
          <w:szCs w:val="24"/>
          <w:lang w:val="sq-AL"/>
        </w:rPr>
        <w:t xml:space="preserve"> dyzet e gjashtë) lekë</w:t>
      </w:r>
      <w:r w:rsidR="00733FEE">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w:t>
      </w:r>
      <w:r w:rsidRPr="0084201F">
        <w:rPr>
          <w:rFonts w:ascii="Times New Roman" w:eastAsia="Times New Roman" w:hAnsi="Times New Roman" w:cs="Times New Roman"/>
          <w:sz w:val="24"/>
          <w:szCs w:val="24"/>
          <w:lang w:val="sq-AL"/>
        </w:rPr>
        <w:tab/>
        <w:t>Sigurimi i ofertës do të pranohet në format e mëposhtme:</w:t>
      </w:r>
    </w:p>
    <w:p w:rsidR="0035203C" w:rsidRPr="0084201F" w:rsidRDefault="00764549" w:rsidP="0035203C">
      <w:pPr>
        <w:widowControl w:val="0"/>
        <w:spacing w:after="0" w:line="240" w:lineRule="auto"/>
        <w:ind w:firstLine="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garanci bankare ose nga shoqëritë e sigurimit te licencuara në Republikën e Shqipërisë.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w:t>
      </w:r>
      <w:r w:rsidRPr="0084201F">
        <w:rPr>
          <w:rFonts w:ascii="Times New Roman" w:eastAsia="Times New Roman" w:hAnsi="Times New Roman" w:cs="Times New Roman"/>
          <w:sz w:val="24"/>
          <w:szCs w:val="24"/>
          <w:lang w:val="sq-AL"/>
        </w:rPr>
        <w:tab/>
        <w:t>Periudha e vlefshmërisë së ofertës do të jetë: 150 ditë nga data e hapjes së Ofertave.</w:t>
      </w:r>
    </w:p>
    <w:p w:rsidR="0035203C" w:rsidRPr="0084201F"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 </w:t>
      </w:r>
      <w:r w:rsidRPr="0084201F">
        <w:rPr>
          <w:rFonts w:ascii="Times New Roman" w:eastAsia="Times New Roman" w:hAnsi="Times New Roman" w:cs="Times New Roman"/>
          <w:sz w:val="24"/>
          <w:szCs w:val="24"/>
          <w:lang w:val="sq-AL"/>
        </w:rPr>
        <w:tab/>
        <w:t>Çmimet të shprehen në monedhën Lekë.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Pr="0084201F"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C. PROCEDURA E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Hapja e Ofertave do të bëhet nga </w:t>
      </w:r>
      <w:r w:rsidR="00733FEE">
        <w:rPr>
          <w:rFonts w:ascii="Times New Roman" w:eastAsia="Times New Roman" w:hAnsi="Times New Roman" w:cs="Times New Roman"/>
          <w:sz w:val="24"/>
          <w:szCs w:val="24"/>
          <w:lang w:val="sq-AL"/>
        </w:rPr>
        <w:t>Komisioni i</w:t>
      </w:r>
      <w:r w:rsidRPr="0084201F">
        <w:rPr>
          <w:rFonts w:ascii="Times New Roman" w:eastAsia="Times New Roman" w:hAnsi="Times New Roman" w:cs="Times New Roman"/>
          <w:sz w:val="24"/>
          <w:szCs w:val="24"/>
          <w:lang w:val="sq-AL"/>
        </w:rPr>
        <w:t xml:space="preserve"> Vlerësimit të Ofertave në datën </w:t>
      </w:r>
      <w:r w:rsidR="007540E6">
        <w:rPr>
          <w:rFonts w:ascii="Times New Roman" w:eastAsia="Times New Roman" w:hAnsi="Times New Roman" w:cs="Times New Roman"/>
          <w:sz w:val="24"/>
          <w:szCs w:val="24"/>
          <w:lang w:val="sq-AL"/>
        </w:rPr>
        <w:t>21</w:t>
      </w:r>
      <w:r w:rsidR="000F4DF9" w:rsidRPr="00266462">
        <w:rPr>
          <w:rFonts w:ascii="Times New Roman" w:eastAsia="Times New Roman" w:hAnsi="Times New Roman" w:cs="Times New Roman"/>
          <w:sz w:val="24"/>
          <w:szCs w:val="24"/>
          <w:lang w:val="sq-AL"/>
        </w:rPr>
        <w:t>/1</w:t>
      </w:r>
      <w:r w:rsidR="00733FEE" w:rsidRPr="00266462">
        <w:rPr>
          <w:rFonts w:ascii="Times New Roman" w:eastAsia="Times New Roman" w:hAnsi="Times New Roman" w:cs="Times New Roman"/>
          <w:sz w:val="24"/>
          <w:szCs w:val="24"/>
          <w:lang w:val="sq-AL"/>
        </w:rPr>
        <w:t>2</w:t>
      </w:r>
      <w:r w:rsidR="00612E7D" w:rsidRPr="00266462">
        <w:rPr>
          <w:rFonts w:ascii="Times New Roman" w:eastAsia="Times New Roman" w:hAnsi="Times New Roman" w:cs="Times New Roman"/>
          <w:sz w:val="24"/>
          <w:szCs w:val="24"/>
          <w:lang w:val="sq-AL"/>
        </w:rPr>
        <w:t>/2023, Ora: 11:00</w:t>
      </w:r>
      <w:r w:rsidR="00DE658E" w:rsidRPr="00266462">
        <w:rPr>
          <w:rFonts w:ascii="Times New Roman" w:eastAsia="Times New Roman" w:hAnsi="Times New Roman" w:cs="Times New Roman"/>
          <w:sz w:val="24"/>
          <w:szCs w:val="24"/>
          <w:lang w:val="sq-AL"/>
        </w:rPr>
        <w:t xml:space="preserve"> </w:t>
      </w:r>
      <w:r w:rsidR="00DE658E" w:rsidRPr="0084201F">
        <w:rPr>
          <w:rFonts w:ascii="Times New Roman" w:eastAsia="Times New Roman" w:hAnsi="Times New Roman" w:cs="Times New Roman"/>
          <w:sz w:val="24"/>
          <w:szCs w:val="24"/>
          <w:lang w:val="sq-AL"/>
        </w:rPr>
        <w:t>në adresën:</w:t>
      </w:r>
      <w:r w:rsidR="00DE658E" w:rsidRPr="0084201F">
        <w:rPr>
          <w:rFonts w:ascii="Times New Roman" w:hAnsi="Times New Roman" w:cs="Times New Roman"/>
          <w:sz w:val="24"/>
          <w:szCs w:val="24"/>
        </w:rPr>
        <w:t xml:space="preserve"> </w:t>
      </w:r>
      <w:r w:rsidR="00DE658E" w:rsidRPr="0084201F">
        <w:rPr>
          <w:rFonts w:ascii="Times New Roman" w:eastAsia="Times New Roman" w:hAnsi="Times New Roman" w:cs="Times New Roman"/>
          <w:sz w:val="24"/>
          <w:szCs w:val="24"/>
          <w:lang w:val="sq-AL"/>
        </w:rPr>
        <w:t xml:space="preserve">Rruga </w:t>
      </w:r>
      <w:r w:rsidR="00733FEE">
        <w:rPr>
          <w:rFonts w:ascii="Times New Roman" w:eastAsia="Times New Roman" w:hAnsi="Times New Roman" w:cs="Times New Roman"/>
          <w:sz w:val="24"/>
          <w:szCs w:val="24"/>
          <w:lang w:val="sq-AL"/>
        </w:rPr>
        <w:t>“</w:t>
      </w:r>
      <w:r w:rsidR="00DE658E" w:rsidRPr="0084201F">
        <w:rPr>
          <w:rFonts w:ascii="Times New Roman" w:eastAsia="Times New Roman" w:hAnsi="Times New Roman" w:cs="Times New Roman"/>
          <w:sz w:val="24"/>
          <w:szCs w:val="24"/>
          <w:lang w:val="sq-AL"/>
        </w:rPr>
        <w:t>Aleksandër Moisiu</w:t>
      </w:r>
      <w:r w:rsidR="00733FEE">
        <w:rPr>
          <w:rFonts w:ascii="Times New Roman" w:eastAsia="Times New Roman" w:hAnsi="Times New Roman" w:cs="Times New Roman"/>
          <w:sz w:val="24"/>
          <w:szCs w:val="24"/>
          <w:lang w:val="sq-AL"/>
        </w:rPr>
        <w:t>”, N</w:t>
      </w:r>
      <w:r w:rsidR="00DE658E" w:rsidRPr="0084201F">
        <w:rPr>
          <w:rFonts w:ascii="Times New Roman" w:eastAsia="Times New Roman" w:hAnsi="Times New Roman" w:cs="Times New Roman"/>
          <w:sz w:val="24"/>
          <w:szCs w:val="24"/>
          <w:lang w:val="sq-AL"/>
        </w:rPr>
        <w:t>r</w:t>
      </w:r>
      <w:r w:rsidR="00733FEE">
        <w:rPr>
          <w:rFonts w:ascii="Times New Roman" w:eastAsia="Times New Roman" w:hAnsi="Times New Roman" w:cs="Times New Roman"/>
          <w:sz w:val="24"/>
          <w:szCs w:val="24"/>
          <w:lang w:val="sq-AL"/>
        </w:rPr>
        <w:t>.</w:t>
      </w:r>
      <w:r w:rsidR="00DE658E" w:rsidRPr="0084201F">
        <w:rPr>
          <w:rFonts w:ascii="Times New Roman" w:eastAsia="Times New Roman" w:hAnsi="Times New Roman" w:cs="Times New Roman"/>
          <w:sz w:val="24"/>
          <w:szCs w:val="24"/>
          <w:lang w:val="sq-AL"/>
        </w:rPr>
        <w:t xml:space="preserve"> 76, ish Kinostudio “Shqipëria e Re”, Tiranë</w:t>
      </w:r>
      <w:r w:rsidRPr="0084201F">
        <w:rPr>
          <w:rFonts w:ascii="Times New Roman" w:eastAsia="Times New Roman" w:hAnsi="Times New Roman" w:cs="Times New Roman"/>
          <w:sz w:val="24"/>
          <w:szCs w:val="24"/>
          <w:lang w:val="sq-AL"/>
        </w:rPr>
        <w:t>, nga instit</w:t>
      </w:r>
      <w:r w:rsidR="00DE658E" w:rsidRPr="0084201F">
        <w:rPr>
          <w:rFonts w:ascii="Times New Roman" w:eastAsia="Times New Roman" w:hAnsi="Times New Roman" w:cs="Times New Roman"/>
          <w:sz w:val="24"/>
          <w:szCs w:val="24"/>
          <w:lang w:val="sq-AL"/>
        </w:rPr>
        <w:t>ucioni Ministria e Kultur</w:t>
      </w:r>
      <w:r w:rsidR="00764549">
        <w:rPr>
          <w:rFonts w:ascii="Times New Roman" w:eastAsia="Times New Roman" w:hAnsi="Times New Roman" w:cs="Times New Roman"/>
          <w:sz w:val="24"/>
          <w:szCs w:val="24"/>
          <w:lang w:val="sq-AL"/>
        </w:rPr>
        <w:t>ë</w:t>
      </w:r>
      <w:r w:rsidR="00DE658E" w:rsidRPr="0084201F">
        <w:rPr>
          <w:rFonts w:ascii="Times New Roman" w:eastAsia="Times New Roman" w:hAnsi="Times New Roman" w:cs="Times New Roman"/>
          <w:sz w:val="24"/>
          <w:szCs w:val="24"/>
          <w:lang w:val="sq-AL"/>
        </w:rPr>
        <w:t>s</w:t>
      </w: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Procesverbali i hapjes së ofertave firmoset nga të gjithë të pranishmit dhe të gjithë anëtarët e </w:t>
      </w:r>
      <w:r w:rsidR="003A151D">
        <w:rPr>
          <w:rFonts w:ascii="Times New Roman" w:eastAsia="Times New Roman" w:hAnsi="Times New Roman" w:cs="Times New Roman"/>
          <w:sz w:val="24"/>
          <w:szCs w:val="24"/>
          <w:lang w:val="sq-AL"/>
        </w:rPr>
        <w:t>Komisionit t</w:t>
      </w:r>
      <w:r w:rsidRPr="0084201F">
        <w:rPr>
          <w:rFonts w:ascii="Times New Roman" w:eastAsia="Times New Roman" w:hAnsi="Times New Roman" w:cs="Times New Roman"/>
          <w:sz w:val="24"/>
          <w:szCs w:val="24"/>
          <w:lang w:val="sq-AL"/>
        </w:rPr>
        <w:t>ë Vlerësimit të Ofertave. Ofertuesit me k</w:t>
      </w:r>
      <w:r w:rsidR="003A151D">
        <w:rPr>
          <w:rFonts w:ascii="Times New Roman" w:eastAsia="Times New Roman" w:hAnsi="Times New Roman" w:cs="Times New Roman"/>
          <w:sz w:val="24"/>
          <w:szCs w:val="24"/>
          <w:lang w:val="sq-AL"/>
        </w:rPr>
        <w:t>ërkesë të</w:t>
      </w:r>
      <w:r w:rsidRPr="0084201F">
        <w:rPr>
          <w:rFonts w:ascii="Times New Roman" w:eastAsia="Times New Roman" w:hAnsi="Times New Roman" w:cs="Times New Roman"/>
          <w:sz w:val="24"/>
          <w:szCs w:val="24"/>
          <w:lang w:val="sq-AL"/>
        </w:rPr>
        <w:t xml:space="preserve"> tyre, kanë të drejtë të pajisen me një kopje të procesverbalit të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Ofertuesit apo Përfaqësues të autorizuar me shkrim të tyre mund të jenë të pranishëm në datën, orën dhe vendin e hapjes së ofertave.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Përfaqësuesi me autorizim me shkrim nga ofertuesi, i pranishëm, paraqet Autorizimin dhe një mjet identifikimi, që konfirmon prezencën e tij në datën e hapjes së ofertave.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Megjithatë pas afatit të mësipërm, ofertuesi apo përfaqësuesi i tij, që nuk ka qenë i pranishëm, ka të drejtë të disponojë një kopje të procesverbalit të </w:t>
      </w:r>
      <w:r w:rsidR="003A151D">
        <w:rPr>
          <w:rFonts w:ascii="Times New Roman" w:eastAsia="Times New Roman" w:hAnsi="Times New Roman" w:cs="Times New Roman"/>
          <w:sz w:val="24"/>
          <w:szCs w:val="24"/>
          <w:lang w:val="sq-AL"/>
        </w:rPr>
        <w:t xml:space="preserve">Komisionit të </w:t>
      </w:r>
      <w:r w:rsidRPr="0084201F">
        <w:rPr>
          <w:rFonts w:ascii="Times New Roman" w:eastAsia="Times New Roman" w:hAnsi="Times New Roman" w:cs="Times New Roman"/>
          <w:sz w:val="24"/>
          <w:szCs w:val="24"/>
          <w:lang w:val="sq-AL"/>
        </w:rPr>
        <w:t>Vlerësimit të Ofertave në datën e hapjes së ofertave, kundrejt kërkesës me shkrim drejtuar</w:t>
      </w:r>
      <w:r w:rsidR="003A151D">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Titullarit të Autoritetit Kontraktor.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Përpara hapjes dhe shqyrtimit të ofertave anëtarët e </w:t>
      </w:r>
      <w:r w:rsidR="003A151D">
        <w:rPr>
          <w:rFonts w:ascii="Times New Roman" w:eastAsia="Times New Roman" w:hAnsi="Times New Roman" w:cs="Times New Roman"/>
          <w:sz w:val="24"/>
          <w:szCs w:val="24"/>
          <w:lang w:val="sq-AL"/>
        </w:rPr>
        <w:t xml:space="preserve">Komisionit të </w:t>
      </w:r>
      <w:r w:rsidRPr="0084201F">
        <w:rPr>
          <w:rFonts w:ascii="Times New Roman" w:eastAsia="Times New Roman" w:hAnsi="Times New Roman" w:cs="Times New Roman"/>
          <w:sz w:val="24"/>
          <w:szCs w:val="24"/>
          <w:lang w:val="sq-AL"/>
        </w:rPr>
        <w:t xml:space="preserve">Vlerësimit të Ofertave duhet të deklarojnë se nuk ndodhen në kushtet e konfliktit të interesit me pjesëmarrësit në konkurrim.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këtë ata nënshkruajnë me përgjegjësi të plotë deklaratën individuale që mban datën e zhvillimit të konkurrimit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Ç. KËRKESAT E KUALIFIKIMIT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w:t>
      </w:r>
      <w:r w:rsidR="003A151D">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imit publik, përbën shkak për skualifikim të subjektit konkurrent dhe refuzim të ofertës së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Paraqitja e të gjithë dokumenteve ligjorë e administrative në formën, përmbajten dhe afatin e kërkuar, bën te mundur kualifikimin e subjektit</w:t>
      </w:r>
      <w:r w:rsidR="003A151D">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Në rast se </w:t>
      </w:r>
      <w:r w:rsidR="003A151D">
        <w:rPr>
          <w:rFonts w:ascii="Times New Roman" w:eastAsia="Times New Roman" w:hAnsi="Times New Roman" w:cs="Times New Roman"/>
          <w:sz w:val="24"/>
          <w:szCs w:val="24"/>
          <w:lang w:val="sq-AL"/>
        </w:rPr>
        <w:t>Komisioni i</w:t>
      </w:r>
      <w:r w:rsidRPr="0084201F">
        <w:rPr>
          <w:rFonts w:ascii="Times New Roman" w:eastAsia="Times New Roman" w:hAnsi="Times New Roman" w:cs="Times New Roman"/>
          <w:sz w:val="24"/>
          <w:szCs w:val="24"/>
          <w:lang w:val="sq-AL"/>
        </w:rPr>
        <w:t xml:space="preserv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Dokumentat e paraqitur duhet të jenë origjinale ose kopje të noteruara, jo më vonë se tre muaj përpara datës së hapjes së ofertave, shpallur në njoftimin publik.</w:t>
      </w:r>
    </w:p>
    <w:p w:rsidR="00FB1F4E" w:rsidRDefault="00FB1F4E" w:rsidP="0035203C">
      <w:pPr>
        <w:widowControl w:val="0"/>
        <w:spacing w:after="0" w:line="240" w:lineRule="auto"/>
        <w:jc w:val="both"/>
        <w:rPr>
          <w:rFonts w:ascii="Times New Roman" w:eastAsia="Times New Roman" w:hAnsi="Times New Roman" w:cs="Times New Roman"/>
          <w:sz w:val="24"/>
          <w:szCs w:val="24"/>
          <w:lang w:val="sq-AL"/>
        </w:rPr>
      </w:pPr>
    </w:p>
    <w:p w:rsidR="003A151D" w:rsidRPr="0084201F" w:rsidRDefault="003A151D"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 KRITERET E VLERËSIMIT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266462" w:rsidRDefault="0035203C" w:rsidP="0035203C">
      <w:pPr>
        <w:widowControl w:val="0"/>
        <w:spacing w:after="0" w:line="240" w:lineRule="auto"/>
        <w:jc w:val="both"/>
        <w:rPr>
          <w:rFonts w:ascii="Times New Roman" w:eastAsia="Times New Roman" w:hAnsi="Times New Roman" w:cs="Times New Roman"/>
          <w:sz w:val="24"/>
          <w:szCs w:val="24"/>
          <w:lang w:val="sq-AL"/>
        </w:rPr>
      </w:pPr>
      <w:r w:rsidRPr="00266462">
        <w:rPr>
          <w:rFonts w:ascii="Times New Roman" w:eastAsia="Times New Roman" w:hAnsi="Times New Roman" w:cs="Times New Roman"/>
          <w:sz w:val="24"/>
          <w:szCs w:val="24"/>
          <w:lang w:val="sq-AL"/>
        </w:rPr>
        <w:t>1. Njësia e vlerësimit të ofertave lexon me zë të lartë në prani të konku</w:t>
      </w:r>
      <w:r w:rsidR="001556DA" w:rsidRPr="00266462">
        <w:rPr>
          <w:rFonts w:ascii="Times New Roman" w:eastAsia="Times New Roman" w:hAnsi="Times New Roman" w:cs="Times New Roman"/>
          <w:sz w:val="24"/>
          <w:szCs w:val="24"/>
          <w:lang w:val="sq-AL"/>
        </w:rPr>
        <w:t>r</w:t>
      </w:r>
      <w:r w:rsidRPr="00266462">
        <w:rPr>
          <w:rFonts w:ascii="Times New Roman" w:eastAsia="Times New Roman" w:hAnsi="Times New Roman" w:cs="Times New Roman"/>
          <w:sz w:val="24"/>
          <w:szCs w:val="24"/>
          <w:lang w:val="sq-AL"/>
        </w:rPr>
        <w:t>rentëve ofertat ekonomike si çmim total, si dhe dokumentacionin ligjor shoqërues</w:t>
      </w:r>
      <w:r w:rsidR="00266462" w:rsidRPr="00266462">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Pas verifikimit të gabimeve aritmetike të ofertave ekonomike, nëse ka të tilla, Njësia bën vlerësimin dhe klasifikimin e tyre sipas rastit në bazë të </w:t>
      </w:r>
      <w:r w:rsidRPr="0084201F">
        <w:rPr>
          <w:rFonts w:ascii="Times New Roman" w:eastAsia="Times New Roman" w:hAnsi="Times New Roman" w:cs="Times New Roman"/>
          <w:bCs/>
          <w:sz w:val="24"/>
          <w:szCs w:val="24"/>
          <w:lang w:val="sq-AL"/>
        </w:rPr>
        <w:t>kriterit për çmimin më të ulët</w:t>
      </w:r>
      <w:r w:rsidRPr="0084201F">
        <w:rPr>
          <w:rFonts w:ascii="Times New Roman" w:eastAsia="Times New Roman" w:hAnsi="Times New Roman" w:cs="Times New Roman"/>
          <w:sz w:val="24"/>
          <w:szCs w:val="24"/>
          <w:lang w:val="sq-AL"/>
        </w:rPr>
        <w:t xml:space="preserve">, </w:t>
      </w:r>
      <w:r w:rsidRPr="0084201F">
        <w:rPr>
          <w:rFonts w:ascii="Times New Roman" w:eastAsia="Batang" w:hAnsi="Times New Roman" w:cs="Times New Roman"/>
          <w:sz w:val="24"/>
          <w:szCs w:val="24"/>
          <w:lang w:val="sq-AL"/>
        </w:rPr>
        <w:t xml:space="preserve">Vendimin </w:t>
      </w:r>
      <w:r w:rsidRPr="0084201F">
        <w:rPr>
          <w:rFonts w:ascii="Times New Roman" w:eastAsia="Times New Roman" w:hAnsi="Times New Roman" w:cs="Times New Roman"/>
          <w:sz w:val="24"/>
          <w:szCs w:val="24"/>
          <w:lang w:val="sq-AL"/>
        </w:rPr>
        <w:lastRenderedPageBreak/>
        <w:t xml:space="preserve">nr. 425, datë 27.5.2020 të Këshillit të Ministrave </w:t>
      </w:r>
      <w:r w:rsidRPr="0084201F">
        <w:rPr>
          <w:rFonts w:ascii="Times New Roman" w:eastAsia="Times New Roman" w:hAnsi="Times New Roman" w:cs="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84201F">
        <w:rPr>
          <w:rFonts w:ascii="Times New Roman" w:eastAsia="Times New Roman" w:hAnsi="Times New Roman" w:cs="Times New Roman"/>
          <w:sz w:val="24"/>
          <w:szCs w:val="24"/>
          <w:lang w:val="sq-AL"/>
        </w:rPr>
        <w:t xml:space="preserve"> i ndryshuar, si dhe në dokumentat standarde të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DH. SHQYRTIMI ADMINISTRATIV</w:t>
      </w: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Subjekti ofertues, brenda </w:t>
      </w:r>
      <w:r w:rsidR="003D653F"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 xml:space="preserve"> (</w:t>
      </w:r>
      <w:r w:rsidR="003D653F" w:rsidRPr="0084201F">
        <w:rPr>
          <w:rFonts w:ascii="Times New Roman" w:eastAsia="Times New Roman" w:hAnsi="Times New Roman" w:cs="Times New Roman"/>
          <w:sz w:val="24"/>
          <w:szCs w:val="24"/>
          <w:lang w:val="sq-AL"/>
        </w:rPr>
        <w:t>dy</w:t>
      </w:r>
      <w:r w:rsidRPr="0084201F">
        <w:rPr>
          <w:rFonts w:ascii="Times New Roman" w:eastAsia="Times New Roman" w:hAnsi="Times New Roman" w:cs="Times New Roman"/>
          <w:sz w:val="24"/>
          <w:szCs w:val="24"/>
          <w:lang w:val="sq-AL"/>
        </w:rPr>
        <w:t>) ditëve nga e nesërmja e marrjes dijeni të vendimit, ka të drejtë të ankimojë vendimin mbi vlerësimin e ofertës duke iu drejtuar fillimisht institucionit që zhvillon procedurën e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w:t>
      </w:r>
      <w:r w:rsidR="003D653F"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 xml:space="preserve"> (</w:t>
      </w:r>
      <w:r w:rsidR="003D653F" w:rsidRPr="0084201F">
        <w:rPr>
          <w:rFonts w:ascii="Times New Roman" w:eastAsia="Times New Roman" w:hAnsi="Times New Roman" w:cs="Times New Roman"/>
          <w:sz w:val="24"/>
          <w:szCs w:val="24"/>
          <w:lang w:val="sq-AL"/>
        </w:rPr>
        <w:t>dy</w:t>
      </w:r>
      <w:r w:rsidRPr="0084201F">
        <w:rPr>
          <w:rFonts w:ascii="Times New Roman" w:eastAsia="Times New Roman" w:hAnsi="Times New Roman" w:cs="Times New Roman"/>
          <w:sz w:val="24"/>
          <w:szCs w:val="24"/>
          <w:lang w:val="sq-AL"/>
        </w:rPr>
        <w:t>) ditëve nga marrja e ankesës.</w:t>
      </w:r>
    </w:p>
    <w:p w:rsidR="0035203C" w:rsidRPr="0084201F"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Organi ep</w:t>
      </w:r>
      <w:r w:rsidR="001556DA">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 xml:space="preserve">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84201F">
        <w:rPr>
          <w:rFonts w:ascii="Times New Roman" w:eastAsia="Times New Roman" w:hAnsi="Times New Roman" w:cs="Times New Roman"/>
          <w:b/>
          <w:sz w:val="24"/>
          <w:szCs w:val="24"/>
          <w:u w:val="single"/>
          <w:lang w:val="sq-AL"/>
        </w:rPr>
        <w:t>Pas paraqitjes së ankimit, ministri përgjegjës për trashëgiminë kulturore urdhëron ngritjen e Komisionit, i cili shqyrton ankimin dhe i propozon ministrit pranimin ose mospranimin e ankimit</w:t>
      </w:r>
      <w:r w:rsidRPr="0084201F">
        <w:rPr>
          <w:rFonts w:ascii="Times New Roman" w:eastAsia="Times New Roman" w:hAnsi="Times New Roman" w:cs="Times New Roman"/>
          <w:sz w:val="24"/>
          <w:szCs w:val="24"/>
          <w:lang w:val="sq-AL"/>
        </w:rPr>
        <w:t>. Shqyrtimi i ankimit përfundon brenda 10 (dhjetë) ditëve nga marrja e ankesës.Në përfundim të shqyrtimit të ankimit, ministri</w:t>
      </w:r>
      <w:r w:rsidR="001556DA">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ose përkatësisht titullari i njësisë së qeverisjes vendore, me urdhër, vendos:</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të mos pranojë ankimin;</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të pranojë pjesërisht ankimin;</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të pranojë plotësisht ankimin.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Urdhri i Ministrit përgj</w:t>
      </w:r>
      <w:r w:rsidR="007447DE">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gjës për trashëgiminë kulturore ose i titullarit të njësisë së qeverisjes vendore, është përfundimtar dhe kundër tij mund bëhet ankim  ne gjykatën kompetente për shqyrtimin e mosmarrëveshjeve administrative.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Ankimi nuk pezullon vijimin e procedurës.</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E. LLOJI I PUNIMEVE PER NDËRHYRJET RUAJTESE  DHE SPECIFIKIMET TEKNIKE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0F4DF9"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Emërtimi i p</w:t>
      </w:r>
      <w:r w:rsidR="009126D1" w:rsidRPr="0084201F">
        <w:rPr>
          <w:rFonts w:ascii="Times New Roman" w:eastAsia="Times New Roman" w:hAnsi="Times New Roman" w:cs="Times New Roman"/>
          <w:sz w:val="24"/>
          <w:szCs w:val="24"/>
          <w:lang w:val="sq-AL"/>
        </w:rPr>
        <w:t>unimeve për ndë</w:t>
      </w:r>
      <w:r w:rsidR="007447DE">
        <w:rPr>
          <w:rFonts w:ascii="Times New Roman" w:eastAsia="Times New Roman" w:hAnsi="Times New Roman" w:cs="Times New Roman"/>
          <w:sz w:val="24"/>
          <w:szCs w:val="24"/>
          <w:lang w:val="sq-AL"/>
        </w:rPr>
        <w:t xml:space="preserve">rhyrjet ruajtëse, </w:t>
      </w:r>
      <w:r w:rsidR="009126D1" w:rsidRPr="0084201F">
        <w:rPr>
          <w:rFonts w:ascii="Times New Roman" w:eastAsia="Times New Roman" w:hAnsi="Times New Roman" w:cs="Times New Roman"/>
          <w:sz w:val="24"/>
          <w:szCs w:val="24"/>
          <w:lang w:val="sq-AL"/>
        </w:rPr>
        <w:t>objekt</w:t>
      </w:r>
      <w:r w:rsidR="007447DE">
        <w:rPr>
          <w:rFonts w:ascii="Times New Roman" w:eastAsia="Times New Roman" w:hAnsi="Times New Roman" w:cs="Times New Roman"/>
          <w:sz w:val="24"/>
          <w:szCs w:val="24"/>
          <w:lang w:val="sq-AL"/>
        </w:rPr>
        <w:t>i</w:t>
      </w:r>
      <w:r w:rsidR="009126D1" w:rsidRPr="0084201F">
        <w:rPr>
          <w:rFonts w:ascii="Times New Roman" w:eastAsia="Times New Roman" w:hAnsi="Times New Roman" w:cs="Times New Roman"/>
          <w:sz w:val="24"/>
          <w:szCs w:val="24"/>
          <w:lang w:val="sq-AL"/>
        </w:rPr>
        <w:t xml:space="preserve">: </w:t>
      </w:r>
      <w:r w:rsidR="000F4DF9" w:rsidRPr="0084201F">
        <w:rPr>
          <w:rFonts w:ascii="Times New Roman" w:eastAsia="Times New Roman" w:hAnsi="Times New Roman" w:cs="Times New Roman"/>
          <w:sz w:val="24"/>
          <w:szCs w:val="24"/>
          <w:lang w:val="sq-AL"/>
        </w:rPr>
        <w:t>Ndërhyrje  emergjente në objektin Monument Kulture “Ura e Matit”</w:t>
      </w:r>
    </w:p>
    <w:p w:rsidR="000F4DF9" w:rsidRPr="0084201F" w:rsidRDefault="000F4DF9" w:rsidP="0035203C">
      <w:pPr>
        <w:widowControl w:val="0"/>
        <w:spacing w:after="0"/>
        <w:jc w:val="both"/>
        <w:rPr>
          <w:rFonts w:ascii="Times New Roman" w:eastAsia="Times New Roman" w:hAnsi="Times New Roman" w:cs="Times New Roman"/>
          <w:sz w:val="24"/>
          <w:szCs w:val="24"/>
          <w:lang w:val="sq-AL"/>
        </w:rPr>
      </w:pPr>
    </w:p>
    <w:p w:rsidR="0035203C" w:rsidRPr="0084201F" w:rsidRDefault="009126D1"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Pasuria Kulturore: “Ura e Matit”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Vend</w:t>
      </w:r>
      <w:r w:rsidR="009126D1" w:rsidRPr="0084201F">
        <w:rPr>
          <w:rFonts w:ascii="Times New Roman" w:eastAsia="Times New Roman" w:hAnsi="Times New Roman" w:cs="Times New Roman"/>
          <w:sz w:val="24"/>
          <w:szCs w:val="24"/>
          <w:lang w:val="sq-AL"/>
        </w:rPr>
        <w:t>ndodhja e pasurisë kulturore: Mat</w:t>
      </w:r>
    </w:p>
    <w:p w:rsidR="0035203C" w:rsidRPr="007447DE" w:rsidRDefault="0035203C" w:rsidP="0035203C">
      <w:pPr>
        <w:widowControl w:val="0"/>
        <w:spacing w:after="0"/>
        <w:jc w:val="both"/>
        <w:rPr>
          <w:rFonts w:ascii="Times New Roman" w:eastAsia="Times New Roman" w:hAnsi="Times New Roman" w:cs="Times New Roman"/>
          <w:color w:val="000000" w:themeColor="text1"/>
          <w:sz w:val="24"/>
          <w:szCs w:val="24"/>
          <w:lang w:val="sq-AL"/>
        </w:rPr>
      </w:pPr>
      <w:r w:rsidRPr="0084201F">
        <w:rPr>
          <w:rFonts w:ascii="Times New Roman" w:eastAsia="Times New Roman" w:hAnsi="Times New Roman" w:cs="Times New Roman"/>
          <w:sz w:val="24"/>
          <w:szCs w:val="24"/>
          <w:lang w:val="sq-AL"/>
        </w:rPr>
        <w:t>4. Proje</w:t>
      </w:r>
      <w:r w:rsidR="007447DE">
        <w:rPr>
          <w:rFonts w:ascii="Times New Roman" w:eastAsia="Times New Roman" w:hAnsi="Times New Roman" w:cs="Times New Roman"/>
          <w:sz w:val="24"/>
          <w:szCs w:val="24"/>
          <w:lang w:val="sq-AL"/>
        </w:rPr>
        <w:t>kti i miratuar  me V</w:t>
      </w:r>
      <w:r w:rsidR="009126D1" w:rsidRPr="0084201F">
        <w:rPr>
          <w:rFonts w:ascii="Times New Roman" w:eastAsia="Times New Roman" w:hAnsi="Times New Roman" w:cs="Times New Roman"/>
          <w:sz w:val="24"/>
          <w:szCs w:val="24"/>
          <w:lang w:val="sq-AL"/>
        </w:rPr>
        <w:t>endimin Nr</w:t>
      </w:r>
      <w:r w:rsidR="007447DE">
        <w:rPr>
          <w:rFonts w:ascii="Times New Roman" w:eastAsia="Times New Roman" w:hAnsi="Times New Roman" w:cs="Times New Roman"/>
          <w:sz w:val="24"/>
          <w:szCs w:val="24"/>
          <w:lang w:val="sq-AL"/>
        </w:rPr>
        <w:t>.</w:t>
      </w:r>
      <w:r w:rsidR="009126D1" w:rsidRPr="0084201F">
        <w:rPr>
          <w:rFonts w:ascii="Times New Roman" w:eastAsia="Times New Roman" w:hAnsi="Times New Roman" w:cs="Times New Roman"/>
          <w:sz w:val="24"/>
          <w:szCs w:val="24"/>
          <w:lang w:val="sq-AL"/>
        </w:rPr>
        <w:t xml:space="preserve"> 56</w:t>
      </w:r>
      <w:r w:rsidR="007447DE">
        <w:rPr>
          <w:rFonts w:ascii="Times New Roman" w:eastAsia="Times New Roman" w:hAnsi="Times New Roman" w:cs="Times New Roman"/>
          <w:sz w:val="24"/>
          <w:szCs w:val="24"/>
          <w:lang w:val="sq-AL"/>
        </w:rPr>
        <w:t>, d</w:t>
      </w:r>
      <w:r w:rsidRPr="0084201F">
        <w:rPr>
          <w:rFonts w:ascii="Times New Roman" w:eastAsia="Times New Roman" w:hAnsi="Times New Roman" w:cs="Times New Roman"/>
          <w:sz w:val="24"/>
          <w:szCs w:val="24"/>
          <w:lang w:val="sq-AL"/>
        </w:rPr>
        <w:t>atë</w:t>
      </w:r>
      <w:r w:rsidR="009126D1" w:rsidRPr="0084201F">
        <w:rPr>
          <w:rFonts w:ascii="Times New Roman" w:eastAsia="Times New Roman" w:hAnsi="Times New Roman" w:cs="Times New Roman"/>
          <w:sz w:val="24"/>
          <w:szCs w:val="24"/>
          <w:lang w:val="sq-AL"/>
        </w:rPr>
        <w:t xml:space="preserve"> 13/02/2023 </w:t>
      </w:r>
      <w:r w:rsidRPr="0084201F">
        <w:rPr>
          <w:rFonts w:ascii="Times New Roman" w:eastAsia="Times New Roman" w:hAnsi="Times New Roman" w:cs="Times New Roman"/>
          <w:sz w:val="24"/>
          <w:szCs w:val="24"/>
          <w:lang w:val="sq-AL"/>
        </w:rPr>
        <w:t xml:space="preserve">nga </w:t>
      </w:r>
      <w:r w:rsidR="009126D1" w:rsidRPr="0084201F">
        <w:rPr>
          <w:rFonts w:ascii="Times New Roman" w:eastAsia="Times New Roman" w:hAnsi="Times New Roman" w:cs="Times New Roman"/>
          <w:sz w:val="24"/>
          <w:szCs w:val="24"/>
          <w:lang w:val="sq-AL"/>
        </w:rPr>
        <w:t xml:space="preserve">Këshilli Kombëtar i Trashëgimisë </w:t>
      </w:r>
      <w:r w:rsidR="009126D1" w:rsidRPr="007447DE">
        <w:rPr>
          <w:rFonts w:ascii="Times New Roman" w:eastAsia="Times New Roman" w:hAnsi="Times New Roman" w:cs="Times New Roman"/>
          <w:color w:val="000000" w:themeColor="text1"/>
          <w:sz w:val="24"/>
          <w:szCs w:val="24"/>
          <w:lang w:val="sq-AL"/>
        </w:rPr>
        <w:t>Kulturore Materiale.</w:t>
      </w:r>
    </w:p>
    <w:p w:rsidR="0035203C" w:rsidRPr="007447DE" w:rsidRDefault="007447DE" w:rsidP="0035203C">
      <w:pPr>
        <w:widowControl w:val="0"/>
        <w:spacing w:after="0"/>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5. T</w:t>
      </w:r>
      <w:r w:rsidR="0035203C" w:rsidRPr="007447DE">
        <w:rPr>
          <w:rFonts w:ascii="Times New Roman" w:eastAsia="Times New Roman" w:hAnsi="Times New Roman" w:cs="Times New Roman"/>
          <w:color w:val="000000" w:themeColor="text1"/>
          <w:sz w:val="24"/>
          <w:szCs w:val="24"/>
          <w:lang w:val="sq-AL"/>
        </w:rPr>
        <w:t>ermat e references (për shërbimet e mbikëqyrjes dhe kolaudimit);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Skicimet</w:t>
      </w:r>
      <w:r w:rsidR="009126D1" w:rsidRPr="0084201F">
        <w:rPr>
          <w:rFonts w:ascii="Times New Roman" w:eastAsia="Times New Roman" w:hAnsi="Times New Roman" w:cs="Times New Roman"/>
          <w:sz w:val="24"/>
          <w:szCs w:val="24"/>
          <w:lang w:val="sq-AL"/>
        </w:rPr>
        <w:t>, Planimetritë e objektit, etj:</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6. Specifikimet teknike të materialeve dhe mjeteve të punës:</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Kriteret e ndërhyrjeve ruajtëse dhe mbrojtëse dhe pune të tjera në lidhje me to:</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 Të tjera:</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keepNext/>
        <w:widowControl w:val="0"/>
        <w:spacing w:after="0" w:line="240" w:lineRule="auto"/>
        <w:jc w:val="both"/>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T</w:t>
      </w:r>
      <w:r w:rsidRPr="0084201F">
        <w:rPr>
          <w:rFonts w:ascii="Times New Roman" w:eastAsia="Times New Roman" w:hAnsi="Times New Roman" w:cs="Times New Roman"/>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35203C" w:rsidRPr="0084201F"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84201F"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b/>
          <w:bCs/>
          <w:caps/>
          <w:sz w:val="24"/>
          <w:szCs w:val="24"/>
          <w:lang w:val="sq-AL"/>
        </w:rPr>
        <w:t>Ë. GRAFIKU I REALIZIMIT TË punimeve për ndërhyrjet ruajtëse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Punimet për ndërhyrjet ruajtëse do të kryhen për </w:t>
      </w:r>
      <w:r w:rsidR="004A6870" w:rsidRPr="0084201F">
        <w:rPr>
          <w:rFonts w:ascii="Times New Roman" w:eastAsia="Times New Roman" w:hAnsi="Times New Roman" w:cs="Times New Roman"/>
          <w:sz w:val="24"/>
          <w:szCs w:val="24"/>
          <w:lang w:val="sq-AL"/>
        </w:rPr>
        <w:t xml:space="preserve">30 </w:t>
      </w:r>
      <w:r w:rsidRPr="0084201F">
        <w:rPr>
          <w:rFonts w:ascii="Times New Roman" w:eastAsia="Times New Roman" w:hAnsi="Times New Roman" w:cs="Times New Roman"/>
          <w:sz w:val="24"/>
          <w:szCs w:val="24"/>
          <w:lang w:val="sq-AL"/>
        </w:rPr>
        <w:t>ditë nga data e lidhjes së kontratës dhe sipas zërave të projektit të miratuar.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Faza e parë: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Faza e dytë: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Faza e tretë, etj.: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4. Inspektimi </w:t>
      </w:r>
      <w:r w:rsidR="007447DE">
        <w:rPr>
          <w:rFonts w:ascii="Times New Roman" w:eastAsia="Times New Roman" w:hAnsi="Times New Roman" w:cs="Times New Roman"/>
          <w:sz w:val="24"/>
          <w:szCs w:val="24"/>
          <w:lang w:val="sq-AL"/>
        </w:rPr>
        <w:t>dhe kontrolli i punimeve (përveç</w:t>
      </w:r>
      <w:r w:rsidRPr="0084201F">
        <w:rPr>
          <w:rFonts w:ascii="Times New Roman" w:eastAsia="Times New Roman" w:hAnsi="Times New Roman" w:cs="Times New Roman"/>
          <w:sz w:val="24"/>
          <w:szCs w:val="24"/>
          <w:lang w:val="sq-AL"/>
        </w:rPr>
        <w:t xml:space="preserve">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Përfundimi i puni</w:t>
      </w:r>
      <w:r w:rsidR="007447DE">
        <w:rPr>
          <w:rFonts w:ascii="Times New Roman" w:eastAsia="Times New Roman" w:hAnsi="Times New Roman" w:cs="Times New Roman"/>
          <w:sz w:val="24"/>
          <w:szCs w:val="24"/>
          <w:lang w:val="sq-AL"/>
        </w:rPr>
        <w:t>meve dhe dorëzimi i tyre (përveç</w:t>
      </w:r>
      <w:r w:rsidRPr="0084201F">
        <w:rPr>
          <w:rFonts w:ascii="Times New Roman" w:eastAsia="Times New Roman" w:hAnsi="Times New Roman" w:cs="Times New Roman"/>
          <w:sz w:val="24"/>
          <w:szCs w:val="24"/>
          <w:lang w:val="sq-AL"/>
        </w:rPr>
        <w:t xml:space="preserve">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Të tjera:___________________________________________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F. SHPALLJA E FITUESIT DHE NËNSHKRIMI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Titullari i Autoritetit Kontraktor do të njoftojë ofertuesin Fitues se oferta e tij është pranuar.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Lajmërimi do të përmbajë të paktën vlerën totale të kontratës dhe kërkesën për dhënien e sigurimit te kontrat</w:t>
      </w:r>
      <w:r w:rsidR="007447D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 i fituesit do të përbëjë fillimin e procesit për hartimin dhe nënshkrimin e kontratës.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7447DE" w:rsidP="003520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w:t>
      </w:r>
      <w:r w:rsidR="0035203C" w:rsidRPr="0084201F">
        <w:rPr>
          <w:rFonts w:ascii="Times New Roman" w:eastAsia="Times New Roman" w:hAnsi="Times New Roman" w:cs="Times New Roman"/>
          <w:sz w:val="24"/>
          <w:szCs w:val="24"/>
          <w:lang w:val="sq-AL"/>
        </w:rPr>
        <w:t xml:space="preserve">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ofertuesi Fitues nuk e pranon kontratën, ofertuesit</w:t>
      </w:r>
      <w:r w:rsidR="007447DE">
        <w:rPr>
          <w:rFonts w:ascii="Times New Roman" w:eastAsia="Times New Roman" w:hAnsi="Times New Roman" w:cs="Times New Roman"/>
          <w:sz w:val="24"/>
          <w:szCs w:val="24"/>
          <w:lang w:val="sq-AL"/>
        </w:rPr>
        <w:t xml:space="preserve"> i konfiskohet sigurimi i ofertë</w:t>
      </w:r>
      <w:r w:rsidRPr="0084201F">
        <w:rPr>
          <w:rFonts w:ascii="Times New Roman" w:eastAsia="Times New Roman" w:hAnsi="Times New Roman" w:cs="Times New Roman"/>
          <w:sz w:val="24"/>
          <w:szCs w:val="24"/>
          <w:lang w:val="sq-AL"/>
        </w:rPr>
        <w:t xml:space="preserv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7447DE" w:rsidP="003520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w:t>
      </w:r>
      <w:r w:rsidR="0035203C" w:rsidRPr="0084201F">
        <w:rPr>
          <w:rFonts w:ascii="Times New Roman" w:eastAsia="Times New Roman" w:hAnsi="Times New Roman" w:cs="Times New Roman"/>
          <w:sz w:val="24"/>
          <w:szCs w:val="24"/>
          <w:lang w:val="sq-AL"/>
        </w:rPr>
        <w:t>se ofertuesi fitues, brenda afatit kohor të përcaktuar në dokumentat e konkurrimit ose në njoftimin e fituesit, nuk nënshkruan kontratën ose nuk bën sigurimin e kontratës, Autoriteti Kontraktor</w:t>
      </w: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fillon procedurën</w:t>
      </w: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për konfiskimin e sigurimit të ofertës, dhe vijon me shpalljen fitues të pjes</w:t>
      </w:r>
      <w:r>
        <w:rPr>
          <w:rFonts w:ascii="Times New Roman" w:eastAsia="Times New Roman" w:hAnsi="Times New Roman" w:cs="Times New Roman"/>
          <w:sz w:val="24"/>
          <w:szCs w:val="24"/>
          <w:lang w:val="sq-AL"/>
        </w:rPr>
        <w:t>ëmarrë</w:t>
      </w:r>
      <w:r w:rsidR="0035203C" w:rsidRPr="0084201F">
        <w:rPr>
          <w:rFonts w:ascii="Times New Roman" w:eastAsia="Times New Roman" w:hAnsi="Times New Roman" w:cs="Times New Roman"/>
          <w:sz w:val="24"/>
          <w:szCs w:val="24"/>
          <w:lang w:val="sq-AL"/>
        </w:rPr>
        <w:t>sit i renditur i dyti ne klasifikim, e me radhë. Nëse është kualifikuar vetëm një ofertë e vlefshme,</w:t>
      </w:r>
      <w:r>
        <w:rPr>
          <w:rFonts w:ascii="Times New Roman" w:eastAsia="Times New Roman" w:hAnsi="Times New Roman" w:cs="Times New Roman"/>
          <w:sz w:val="24"/>
          <w:szCs w:val="24"/>
          <w:lang w:val="sq-AL"/>
        </w:rPr>
        <w:t xml:space="preserve"> atëherë procedura anullohet.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G. ANULLIMI I PROCEDURËS</w:t>
      </w:r>
    </w:p>
    <w:p w:rsidR="007447DE" w:rsidRPr="0084201F" w:rsidRDefault="007447DE"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Autoriteti Kontraktor </w:t>
      </w:r>
      <w:r w:rsidR="007447DE">
        <w:rPr>
          <w:rFonts w:ascii="Times New Roman" w:eastAsia="Times New Roman" w:hAnsi="Times New Roman" w:cs="Times New Roman"/>
          <w:sz w:val="24"/>
          <w:szCs w:val="24"/>
          <w:lang w:val="sq-AL"/>
        </w:rPr>
        <w:t>rezervon të drejtën për të anul</w:t>
      </w:r>
      <w:r w:rsidRPr="0084201F">
        <w:rPr>
          <w:rFonts w:ascii="Times New Roman" w:eastAsia="Times New Roman" w:hAnsi="Times New Roman" w:cs="Times New Roman"/>
          <w:sz w:val="24"/>
          <w:szCs w:val="24"/>
          <w:lang w:val="sq-AL"/>
        </w:rPr>
        <w:t xml:space="preserve">uar procedurën e konkurrimit publik, në çdo kohë para shpalljes së fituesit, nëpërmjet një vendimi të arsyetuar mbi shkaqet e anulimit të procedurës. Për këtë duhet të bëjë Njoftim në Buletinin e Njoftimeve Publike si edhe në faqen zyrtare të institucionit (Shtojca 14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Pas hapjes së ofertave Autoriteti Kontraktor</w:t>
      </w:r>
      <w:r w:rsidR="007447DE">
        <w:rPr>
          <w:rFonts w:ascii="Times New Roman" w:eastAsia="Times New Roman" w:hAnsi="Times New Roman" w:cs="Times New Roman"/>
          <w:sz w:val="24"/>
          <w:szCs w:val="24"/>
          <w:lang w:val="sq-AL"/>
        </w:rPr>
        <w:t xml:space="preserve"> anu</w:t>
      </w:r>
      <w:r w:rsidRPr="0084201F">
        <w:rPr>
          <w:rFonts w:ascii="Times New Roman" w:eastAsia="Times New Roman" w:hAnsi="Times New Roman" w:cs="Times New Roman"/>
          <w:sz w:val="24"/>
          <w:szCs w:val="24"/>
          <w:lang w:val="sq-AL"/>
        </w:rPr>
        <w:t>lon procedurën ne rastet kur:</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nuk është</w:t>
      </w:r>
      <w:r w:rsidR="007447DE">
        <w:rPr>
          <w:rFonts w:ascii="Times New Roman" w:eastAsia="Times New Roman" w:hAnsi="Times New Roman" w:cs="Times New Roman"/>
          <w:i/>
          <w:iCs/>
          <w:sz w:val="24"/>
          <w:szCs w:val="24"/>
        </w:rPr>
        <w:t xml:space="preserve"> </w:t>
      </w:r>
      <w:r w:rsidRPr="0084201F">
        <w:rPr>
          <w:rFonts w:ascii="Times New Roman" w:eastAsia="Times New Roman" w:hAnsi="Times New Roman" w:cs="Times New Roman"/>
          <w:i/>
          <w:iCs/>
          <w:sz w:val="24"/>
          <w:szCs w:val="24"/>
        </w:rPr>
        <w:t>paraqitur asnjë ofertë;</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nuk është kualifikuar asnjë ofertë e vlefshme;</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ofertuesi/ofertuesiti/e kualifikuar tërhiqen para lidhjes së kontratës ose nuk pranon/jnë të bëj/në sigurimin e kontratës;</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proofErr w:type="gramStart"/>
      <w:r w:rsidRPr="0084201F">
        <w:rPr>
          <w:rFonts w:ascii="Times New Roman" w:eastAsia="Times New Roman" w:hAnsi="Times New Roman" w:cs="Times New Roman"/>
          <w:i/>
          <w:iCs/>
          <w:sz w:val="24"/>
          <w:szCs w:val="24"/>
        </w:rPr>
        <w:t>për</w:t>
      </w:r>
      <w:proofErr w:type="gramEnd"/>
      <w:r w:rsidRPr="0084201F">
        <w:rPr>
          <w:rFonts w:ascii="Times New Roman" w:eastAsia="Times New Roman" w:hAnsi="Times New Roman" w:cs="Times New Roman"/>
          <w:i/>
          <w:iCs/>
          <w:sz w:val="24"/>
          <w:szCs w:val="24"/>
        </w:rPr>
        <w:t xml:space="preserve"> arsye dhe shkaqe që nuk varen nga vullneti i institucionit/autoritetit kontraktor dhe të paparashikueshme në kohën e fillimit të procedurës.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I. 2. KËRKESAT PËR KUALIFIKIM DHE KRITERET PËR VLERËSIM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84201F">
        <w:rPr>
          <w:rFonts w:ascii="Times New Roman" w:eastAsia="Times New Roman" w:hAnsi="Times New Roman" w:cs="Times New Roman"/>
          <w:sz w:val="24"/>
          <w:szCs w:val="24"/>
          <w:lang w:val="sq-AL"/>
        </w:rPr>
        <w:t xml:space="preserve">I. </w:t>
      </w:r>
      <w:r w:rsidRPr="0084201F">
        <w:rPr>
          <w:rFonts w:ascii="Times New Roman" w:eastAsia="Times New Roman" w:hAnsi="Times New Roman" w:cs="Times New Roman"/>
          <w:sz w:val="24"/>
          <w:szCs w:val="24"/>
          <w:u w:val="single"/>
          <w:lang w:val="sq-AL"/>
        </w:rPr>
        <w:t>Kriteret e përgjithshme për kualifikim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Kriteret për kualifikimin e subjekteve të pajisura me licencë për projektim, zbatim, mbikëqyrje dhe kolaudim në pasuritë kulturore janë, si më poshtë vijon: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 të jetë person fizik/juridik ose organizatë jofitimprurëse, e regjistruar në përputhje me legjislacionin shqiptar;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të ketë përmbushur detyrimet tatimore, pagesën e sigurimeve shoqërore;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 të ketë përmbushur të gjitha detyrimet e maturuara të energjisë elektrike;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 të mos jetë në proces falimentimi dhe/ose likuidimi;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të mos jetë në ndjekje penale ose i dënuar me një vendim të formës së prerë;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dh) të ketë përmbushur detyrimet për taksat vendore;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 të provojë që ka aftësitë financiare për të realizuar projektin e propozuar, që institucioni vlerëson të nevojshme;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ë) të jetë i licencuar për projektim, zbatim, mbikëqyrje ose kolaudim, në pasuritë kulturore, sipas legjislacionit për trashëgiminë kulturore në varësi të objektit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 të ketë përvojë të mëparshme deri në masën 50% të vlerës së fondit limit të procedurës, sipas rastit dhe objektit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 çdo kriter tjetër teknik që provon aftësitë teknike për të realizuar punimet e kërkuara, në bazë të të dhënave të përcaktuara në dokumentacionin për konkurrim, që institucioni i vlerëson të nevojshme.</w:t>
      </w:r>
    </w:p>
    <w:p w:rsidR="0035203C" w:rsidRPr="0084201F" w:rsidRDefault="0035203C" w:rsidP="000F4DF9">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Këto kritere do të përmbushen me dorëzimin e dokumentacionit si më poshtë: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Certifikatë e regjistrimit e personit fizik/juridik apo vendimin e gjykat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w:t>
      </w:r>
      <w:r w:rsidR="00425C0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themelimin/krijimin e organizatës jofitimprurëse;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Vërtetim nga Drejtoria e tatimeve që subjekti i ka shlyer detyrimet tatimore dhe sigurimet shoqërore për punonjësit,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c. Vërtetim nga Drejtoria e taksave dhe tarifave vendore në bashkinë përkatëse, që subjekti i ka shlyer detyrimet e taksave vendore;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 Dokument që vërteton përmbushjen e detyrimeve të maturuara të energjisë elektrike;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dh. Subjekti të ketë përvojë të mëparshme në kryerjen e ndërhyrjeve ruajtëse, të mbikëqyrjes dhe/ose të kolaudimit në pasuritë kulturore gjatë tre viteve </w:t>
      </w:r>
      <w:r w:rsidR="00FB1F4E" w:rsidRPr="0084201F">
        <w:rPr>
          <w:rFonts w:ascii="Times New Roman" w:eastAsia="Times New Roman" w:hAnsi="Times New Roman" w:cs="Times New Roman"/>
          <w:sz w:val="24"/>
          <w:szCs w:val="24"/>
          <w:lang w:val="sq-AL"/>
        </w:rPr>
        <w:t>të fundit në një vlerë sa</w:t>
      </w:r>
      <w:r w:rsidRPr="0084201F">
        <w:rPr>
          <w:rFonts w:ascii="Times New Roman" w:eastAsia="Times New Roman" w:hAnsi="Times New Roman" w:cs="Times New Roman"/>
          <w:sz w:val="24"/>
          <w:szCs w:val="24"/>
          <w:lang w:val="sq-AL"/>
        </w:rPr>
        <w:t xml:space="preserv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 Vërtetimin e xhiros vjetore të realizuar gjatë tre viteve të fundit në një vlerë </w:t>
      </w:r>
      <w:r w:rsidR="00FB1F4E" w:rsidRPr="0084201F">
        <w:rPr>
          <w:rFonts w:ascii="Times New Roman" w:eastAsia="Times New Roman" w:hAnsi="Times New Roman" w:cs="Times New Roman"/>
          <w:sz w:val="24"/>
          <w:szCs w:val="24"/>
          <w:lang w:val="sq-AL"/>
        </w:rPr>
        <w:t>sa</w:t>
      </w:r>
      <w:r w:rsidRPr="0084201F">
        <w:rPr>
          <w:rFonts w:ascii="Times New Roman" w:eastAsia="Times New Roman" w:hAnsi="Times New Roman" w:cs="Times New Roman"/>
          <w:sz w:val="24"/>
          <w:szCs w:val="24"/>
          <w:lang w:val="sq-AL"/>
        </w:rPr>
        <w:t xml:space="preserve"> 40% të vlerës së fondit limit, të lëshuar nga organet tatimore përgjegjëse.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ë. Sigurimi i ofertës në vlerën 2% të vlerës së fondit limit të procedurës së konkurrimit.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II. </w:t>
      </w:r>
      <w:r w:rsidRPr="0084201F">
        <w:rPr>
          <w:rFonts w:ascii="Times New Roman" w:eastAsia="Times New Roman" w:hAnsi="Times New Roman" w:cs="Times New Roman"/>
          <w:sz w:val="24"/>
          <w:szCs w:val="24"/>
          <w:u w:val="single"/>
          <w:lang w:val="sq-AL"/>
        </w:rPr>
        <w:t>Në rastin e bashkimit të subjekteve</w:t>
      </w:r>
      <w:r w:rsidRPr="0084201F">
        <w:rPr>
          <w:rFonts w:ascii="Times New Roman" w:eastAsia="Times New Roman" w:hAnsi="Times New Roman" w:cs="Times New Roman"/>
          <w:sz w:val="24"/>
          <w:szCs w:val="24"/>
          <w:lang w:val="sq-AL"/>
        </w:rPr>
        <w:t xml:space="preserve">, njëri prej tyre i përfaqëson të tjerët gjatë procedurës dhe në rast përzgjedhjeje edhe gjatë zbatimit të kontratës. Në ofertë duhet të përcaktohet pjesa 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punimeve për ndërhyrjet ruajtëse që do të kryejë secili nga anëtarët e këtij bashkimi. Secili prej anëtarëve të këtij bashkimi duhet të përmbushë kriteret sipas parashikimeve në dokumentet e procedurës së konkurrimit, të listuara më sipër.</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84201F">
        <w:rPr>
          <w:rFonts w:ascii="Times New Roman" w:eastAsia="Times New Roman" w:hAnsi="Times New Roman" w:cs="Times New Roman"/>
          <w:sz w:val="24"/>
          <w:szCs w:val="24"/>
          <w:lang w:val="sq-AL"/>
        </w:rPr>
        <w:t xml:space="preserve">III. </w:t>
      </w:r>
      <w:r w:rsidRPr="0084201F">
        <w:rPr>
          <w:rFonts w:ascii="Times New Roman" w:eastAsia="Times New Roman" w:hAnsi="Times New Roman" w:cs="Times New Roman"/>
          <w:sz w:val="24"/>
          <w:szCs w:val="24"/>
          <w:u w:val="single"/>
          <w:lang w:val="sq-AL"/>
        </w:rPr>
        <w:t>Kritere të posaçme</w:t>
      </w:r>
    </w:p>
    <w:p w:rsidR="005F1311" w:rsidRPr="0084201F" w:rsidRDefault="005F1311" w:rsidP="0035203C">
      <w:pPr>
        <w:widowControl w:val="0"/>
        <w:spacing w:after="0" w:line="240" w:lineRule="auto"/>
        <w:jc w:val="both"/>
        <w:rPr>
          <w:rFonts w:ascii="Times New Roman" w:eastAsia="Times New Roman" w:hAnsi="Times New Roman" w:cs="Times New Roman"/>
          <w:sz w:val="24"/>
          <w:szCs w:val="24"/>
          <w:u w:val="single"/>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ab/>
        <w:t>Përvojë e suksesshme në realizimin e të paktën:</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pStyle w:val="ListParagraph"/>
        <w:numPr>
          <w:ilvl w:val="0"/>
          <w:numId w:val="60"/>
        </w:numPr>
        <w:jc w:val="both"/>
        <w:rPr>
          <w:rFonts w:ascii="Times New Roman" w:hAnsi="Times New Roman"/>
          <w:sz w:val="24"/>
          <w:szCs w:val="24"/>
        </w:rPr>
      </w:pPr>
      <w:r w:rsidRPr="0084201F">
        <w:rPr>
          <w:rFonts w:ascii="Times New Roman" w:hAnsi="Times New Roman"/>
          <w:sz w:val="24"/>
          <w:szCs w:val="24"/>
        </w:rPr>
        <w:t>Punë të ngjashme për një objekt të vetëm në një vlerë jo më e vog</w:t>
      </w:r>
      <w:r w:rsidR="00121343">
        <w:rPr>
          <w:rFonts w:ascii="Times New Roman" w:hAnsi="Times New Roman"/>
          <w:sz w:val="24"/>
          <w:szCs w:val="24"/>
        </w:rPr>
        <w:t>ë</w:t>
      </w:r>
      <w:r w:rsidRPr="0084201F">
        <w:rPr>
          <w:rFonts w:ascii="Times New Roman" w:hAnsi="Times New Roman"/>
          <w:sz w:val="24"/>
          <w:szCs w:val="24"/>
        </w:rPr>
        <w:t>l se 50 % e vlerës së përllogaritur të kontratës që prokurohet d</w:t>
      </w:r>
      <w:r w:rsidR="00121343">
        <w:rPr>
          <w:rFonts w:ascii="Times New Roman" w:hAnsi="Times New Roman"/>
          <w:sz w:val="24"/>
          <w:szCs w:val="24"/>
        </w:rPr>
        <w:t xml:space="preserve">he </w:t>
      </w:r>
      <w:r w:rsidR="00121343">
        <w:rPr>
          <w:rFonts w:ascii="Times New Roman" w:hAnsi="Times New Roman"/>
          <w:sz w:val="24"/>
          <w:szCs w:val="24"/>
        </w:rPr>
        <w:tab/>
        <w:t>konkretisht: 23,331,711.5 (n</w:t>
      </w:r>
      <w:r w:rsidRPr="0084201F">
        <w:rPr>
          <w:rFonts w:ascii="Times New Roman" w:hAnsi="Times New Roman"/>
          <w:sz w:val="24"/>
          <w:szCs w:val="24"/>
        </w:rPr>
        <w:t>jëzet</w:t>
      </w:r>
      <w:r w:rsidR="00121343">
        <w:rPr>
          <w:rFonts w:ascii="Times New Roman" w:hAnsi="Times New Roman"/>
          <w:sz w:val="24"/>
          <w:szCs w:val="24"/>
        </w:rPr>
        <w:t xml:space="preserve"> e tre milion e treqind</w:t>
      </w:r>
      <w:r w:rsidRPr="0084201F">
        <w:rPr>
          <w:rFonts w:ascii="Times New Roman" w:hAnsi="Times New Roman"/>
          <w:sz w:val="24"/>
          <w:szCs w:val="24"/>
        </w:rPr>
        <w:t xml:space="preserve"> e tr</w:t>
      </w:r>
      <w:r w:rsidR="00121343">
        <w:rPr>
          <w:rFonts w:ascii="Times New Roman" w:hAnsi="Times New Roman"/>
          <w:sz w:val="24"/>
          <w:szCs w:val="24"/>
        </w:rPr>
        <w:t>idhjetë e një mijë e shtatëqind</w:t>
      </w:r>
      <w:r w:rsidRPr="0084201F">
        <w:rPr>
          <w:rFonts w:ascii="Times New Roman" w:hAnsi="Times New Roman"/>
          <w:sz w:val="24"/>
          <w:szCs w:val="24"/>
        </w:rPr>
        <w:t xml:space="preserve"> e njëmbëdhjetë pikë pesë) leke, që është realizuar .</w:t>
      </w:r>
    </w:p>
    <w:p w:rsidR="005F1311" w:rsidRPr="0084201F" w:rsidRDefault="005F1311" w:rsidP="005F1311">
      <w:pPr>
        <w:pStyle w:val="ListParagraph"/>
        <w:jc w:val="both"/>
        <w:rPr>
          <w:rFonts w:ascii="Times New Roman" w:hAnsi="Times New Roman"/>
          <w:sz w:val="24"/>
          <w:szCs w:val="24"/>
        </w:rPr>
      </w:pPr>
    </w:p>
    <w:p w:rsidR="00425C0E" w:rsidRPr="0084201F" w:rsidRDefault="005F1311" w:rsidP="005F1311">
      <w:pPr>
        <w:jc w:val="both"/>
        <w:rPr>
          <w:rFonts w:ascii="Times New Roman" w:hAnsi="Times New Roman" w:cs="Times New Roman"/>
          <w:i/>
          <w:iCs/>
          <w:color w:val="000000"/>
          <w:sz w:val="24"/>
          <w:szCs w:val="24"/>
        </w:rPr>
      </w:pPr>
      <w:r w:rsidRPr="0084201F">
        <w:rPr>
          <w:rFonts w:ascii="Times New Roman" w:hAnsi="Times New Roman" w:cs="Times New Roman"/>
          <w:i/>
          <w:iCs/>
          <w:color w:val="000000"/>
          <w:sz w:val="24"/>
          <w:szCs w:val="24"/>
        </w:rPr>
        <w:t xml:space="preserve">Pika 1/a plotësohet nga anëtari i cili ka përqindjen më të madhe të pjesëmarrjes në bashkim. Anëtarët e tjerë të bashkimit do të paraqesin kontratat e ngjashme në raport me përqindjen e pjesëmarrjes së tyre në bashkim. </w:t>
      </w:r>
    </w:p>
    <w:p w:rsidR="005F1311" w:rsidRPr="0084201F" w:rsidRDefault="005F1311" w:rsidP="005F1311">
      <w:pPr>
        <w:jc w:val="both"/>
        <w:rPr>
          <w:rFonts w:ascii="Times New Roman" w:eastAsia="Times New Roman" w:hAnsi="Times New Roman" w:cs="Times New Roman"/>
          <w:sz w:val="24"/>
          <w:szCs w:val="24"/>
          <w:lang w:val="sq-AL"/>
        </w:rPr>
      </w:pPr>
      <w:r w:rsidRPr="0084201F">
        <w:rPr>
          <w:rFonts w:ascii="Times New Roman" w:hAnsi="Times New Roman" w:cs="Times New Roman"/>
          <w:i/>
          <w:iCs/>
          <w:color w:val="000000"/>
          <w:sz w:val="24"/>
          <w:szCs w:val="24"/>
        </w:rPr>
        <w:t>Në rastin kur Operatorët ekonomik, anëtarë të një bashkimi, kanë të njëjtën përqindje pjesmarrjeje në bashkim, vendosin me marrëveshje në Kontratën e Bashkëpunimit se cili prej tyre do ta përmbushë këtë kusht.</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Plotësimi i kushtit të mesiperm e bën ofertën të kualifikueshme. </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ab/>
        <w:t>Liçensa profesionale,  lidhur me ekzekutimin e punëve të kontratës:</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Operatori</w:t>
      </w:r>
      <w:r w:rsidR="00121343">
        <w:rPr>
          <w:rFonts w:ascii="Times New Roman" w:eastAsia="Times New Roman" w:hAnsi="Times New Roman" w:cs="Times New Roman"/>
          <w:sz w:val="24"/>
          <w:szCs w:val="24"/>
          <w:lang w:val="sq-AL"/>
        </w:rPr>
        <w:t xml:space="preserve"> Ekonomik duhet te disponoje Licenc</w:t>
      </w:r>
      <w:r w:rsidRPr="0084201F">
        <w:rPr>
          <w:rFonts w:ascii="Times New Roman" w:eastAsia="Times New Roman" w:hAnsi="Times New Roman" w:cs="Times New Roman"/>
          <w:sz w:val="24"/>
          <w:szCs w:val="24"/>
          <w:lang w:val="sq-AL"/>
        </w:rPr>
        <w:t>ë të shoqërisë e vlefshme për kategoritë e mëposhtme:</w:t>
      </w:r>
    </w:p>
    <w:p w:rsidR="00A90AF8" w:rsidRPr="0084201F" w:rsidRDefault="00A90AF8"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N.P-1        </w:t>
      </w:r>
      <w:r w:rsidR="005F1311" w:rsidRPr="0084201F">
        <w:rPr>
          <w:rFonts w:ascii="Times New Roman" w:hAnsi="Times New Roman"/>
          <w:sz w:val="24"/>
          <w:szCs w:val="24"/>
        </w:rPr>
        <w:t>(Punime gërmimi në tokë)</w:t>
      </w: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4     </w:t>
      </w:r>
      <w:r w:rsidR="00A90AF8" w:rsidRPr="0084201F">
        <w:rPr>
          <w:rFonts w:ascii="Times New Roman" w:hAnsi="Times New Roman"/>
          <w:sz w:val="24"/>
          <w:szCs w:val="24"/>
        </w:rPr>
        <w:t xml:space="preserve"> </w:t>
      </w:r>
      <w:r w:rsidR="005F1311" w:rsidRPr="0084201F">
        <w:rPr>
          <w:rFonts w:ascii="Times New Roman" w:hAnsi="Times New Roman"/>
          <w:sz w:val="24"/>
          <w:szCs w:val="24"/>
        </w:rPr>
        <w:t>(Rrugë, autostrada, mbikalime, hekurudha, tramvaj, metro, pista aeroportuale)</w:t>
      </w: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5      </w:t>
      </w:r>
      <w:r w:rsidR="005F1311" w:rsidRPr="0084201F">
        <w:rPr>
          <w:rFonts w:ascii="Times New Roman" w:hAnsi="Times New Roman"/>
          <w:sz w:val="24"/>
          <w:szCs w:val="24"/>
        </w:rPr>
        <w:t>( Punime nëntokësore, ura e vepra arti).</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8      </w:t>
      </w:r>
      <w:r w:rsidR="005F1311" w:rsidRPr="0084201F">
        <w:rPr>
          <w:rFonts w:ascii="Times New Roman" w:hAnsi="Times New Roman"/>
          <w:sz w:val="24"/>
          <w:szCs w:val="24"/>
        </w:rPr>
        <w:t>(Ndërtime detare dhe punime thellimi në ujë).</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9      </w:t>
      </w:r>
      <w:r w:rsidR="005F1311" w:rsidRPr="0084201F">
        <w:rPr>
          <w:rFonts w:ascii="Times New Roman" w:hAnsi="Times New Roman"/>
          <w:sz w:val="24"/>
          <w:szCs w:val="24"/>
        </w:rPr>
        <w:t>(Punime dhe mbrojtje lumore sistemime hidraulike dhe bonifikime).</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12   </w:t>
      </w:r>
      <w:r w:rsidR="005F1311" w:rsidRPr="0084201F">
        <w:rPr>
          <w:rFonts w:ascii="Times New Roman" w:hAnsi="Times New Roman"/>
          <w:sz w:val="24"/>
          <w:szCs w:val="24"/>
        </w:rPr>
        <w:t xml:space="preserve"> (Punime të inxhinierisë së mjedisit).</w:t>
      </w:r>
    </w:p>
    <w:p w:rsidR="00572E80" w:rsidRPr="0084201F" w:rsidRDefault="00572E80" w:rsidP="005F1311">
      <w:pPr>
        <w:jc w:val="both"/>
        <w:rPr>
          <w:rFonts w:ascii="Times New Roman" w:hAnsi="Times New Roman" w:cs="Times New Roman"/>
          <w:b/>
          <w:sz w:val="24"/>
          <w:szCs w:val="24"/>
        </w:rPr>
      </w:pPr>
    </w:p>
    <w:p w:rsidR="00A90AF8" w:rsidRPr="0084201F" w:rsidRDefault="00A90AF8" w:rsidP="005F1311">
      <w:pPr>
        <w:jc w:val="both"/>
        <w:rPr>
          <w:rFonts w:ascii="Times New Roman" w:hAnsi="Times New Roman" w:cs="Times New Roman"/>
          <w:b/>
          <w:sz w:val="24"/>
          <w:szCs w:val="24"/>
        </w:rPr>
      </w:pPr>
      <w:r w:rsidRPr="0084201F">
        <w:rPr>
          <w:rFonts w:ascii="Times New Roman" w:hAnsi="Times New Roman" w:cs="Times New Roman"/>
          <w:b/>
          <w:sz w:val="24"/>
          <w:szCs w:val="24"/>
        </w:rPr>
        <w:t>Punime speciale në ndërtim</w:t>
      </w:r>
    </w:p>
    <w:p w:rsidR="005F1311"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1                   (Punime për prishjen e ndërtimeve).</w:t>
      </w:r>
    </w:p>
    <w:p w:rsidR="005F1311"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8                   (Ndërtime parafabrikat betonarme, struktura metalike dhe druri).</w:t>
      </w:r>
    </w:p>
    <w:p w:rsidR="00A90AF8"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18                 (Punime topogjeodezike).</w:t>
      </w:r>
    </w:p>
    <w:p w:rsidR="00A90AF8" w:rsidRPr="0084201F" w:rsidRDefault="00A90AF8" w:rsidP="00A90AF8">
      <w:pPr>
        <w:pStyle w:val="ListParagraph"/>
        <w:jc w:val="both"/>
        <w:rPr>
          <w:rFonts w:ascii="Times New Roman" w:hAnsi="Times New Roman"/>
          <w:sz w:val="24"/>
          <w:szCs w:val="24"/>
        </w:rPr>
      </w:pPr>
    </w:p>
    <w:p w:rsidR="00A90AF8" w:rsidRPr="0084201F" w:rsidRDefault="00A90AF8" w:rsidP="00A90AF8">
      <w:pPr>
        <w:jc w:val="both"/>
        <w:rPr>
          <w:rFonts w:ascii="Times New Roman" w:hAnsi="Times New Roman" w:cs="Times New Roman"/>
          <w:sz w:val="24"/>
          <w:szCs w:val="24"/>
        </w:rPr>
      </w:pPr>
      <w:r w:rsidRPr="0084201F">
        <w:rPr>
          <w:rFonts w:ascii="Times New Roman" w:hAnsi="Times New Roman" w:cs="Times New Roman"/>
          <w:sz w:val="24"/>
          <w:szCs w:val="24"/>
        </w:rPr>
        <w:t xml:space="preserve">2-a- Operatori Ekonomik duhet </w:t>
      </w:r>
      <w:proofErr w:type="gramStart"/>
      <w:r w:rsidRPr="0084201F">
        <w:rPr>
          <w:rFonts w:ascii="Times New Roman" w:hAnsi="Times New Roman" w:cs="Times New Roman"/>
          <w:sz w:val="24"/>
          <w:szCs w:val="24"/>
        </w:rPr>
        <w:t>te</w:t>
      </w:r>
      <w:proofErr w:type="gramEnd"/>
      <w:r w:rsidRPr="0084201F">
        <w:rPr>
          <w:rFonts w:ascii="Times New Roman" w:hAnsi="Times New Roman" w:cs="Times New Roman"/>
          <w:sz w:val="24"/>
          <w:szCs w:val="24"/>
        </w:rPr>
        <w:t xml:space="preserve"> disponoje Liçencë të shoqërisë e vlefshme për kategoritë e mëposhtme:</w:t>
      </w:r>
    </w:p>
    <w:p w:rsidR="005F1311" w:rsidRPr="0084201F" w:rsidRDefault="00A90AF8" w:rsidP="005F1311">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N-Z/A/4. Konservim dhe restaurim të ndërtesave inxhinierike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3.Operatori ekonomik duhet të përcaktojë me anë të një deklaratë Drejtuesin Teknik të punimeve në objekt, i cili duhet të jetë i përf</w:t>
      </w:r>
      <w:r w:rsidR="00121343">
        <w:rPr>
          <w:rFonts w:ascii="Times New Roman" w:eastAsia="Times New Roman" w:hAnsi="Times New Roman" w:cs="Times New Roman"/>
          <w:sz w:val="24"/>
          <w:szCs w:val="24"/>
          <w:lang w:val="sq-AL"/>
        </w:rPr>
        <w:t>shirë në lic</w:t>
      </w:r>
      <w:r w:rsidRPr="0084201F">
        <w:rPr>
          <w:rFonts w:ascii="Times New Roman" w:eastAsia="Times New Roman" w:hAnsi="Times New Roman" w:cs="Times New Roman"/>
          <w:sz w:val="24"/>
          <w:szCs w:val="24"/>
          <w:lang w:val="sq-AL"/>
        </w:rPr>
        <w:t>encën e shoqërisë dhe të deklaroje se nuk është i angazhuar në kontrata të tjera dhe të figurojë në list</w:t>
      </w:r>
      <w:r w:rsidR="00121343">
        <w:rPr>
          <w:rFonts w:ascii="Times New Roman" w:eastAsia="Times New Roman" w:hAnsi="Times New Roman" w:cs="Times New Roman"/>
          <w:sz w:val="24"/>
          <w:szCs w:val="24"/>
          <w:lang w:val="sq-AL"/>
        </w:rPr>
        <w:t>ëpagesat e shoqërisë minimumi pë</w:t>
      </w:r>
      <w:r w:rsidRPr="0084201F">
        <w:rPr>
          <w:rFonts w:ascii="Times New Roman" w:eastAsia="Times New Roman" w:hAnsi="Times New Roman" w:cs="Times New Roman"/>
          <w:sz w:val="24"/>
          <w:szCs w:val="24"/>
          <w:lang w:val="sq-AL"/>
        </w:rPr>
        <w:t xml:space="preserve">r 3 (tre) muajit e fundit te deklaruar nga </w:t>
      </w:r>
      <w:r w:rsidR="00121343">
        <w:rPr>
          <w:rFonts w:ascii="Times New Roman" w:eastAsia="Times New Roman" w:hAnsi="Times New Roman" w:cs="Times New Roman"/>
          <w:sz w:val="24"/>
          <w:szCs w:val="24"/>
          <w:lang w:val="sq-AL"/>
        </w:rPr>
        <w:t>data e hapjes se ofertave, shoqë</w:t>
      </w:r>
      <w:r w:rsidRPr="0084201F">
        <w:rPr>
          <w:rFonts w:ascii="Times New Roman" w:eastAsia="Times New Roman" w:hAnsi="Times New Roman" w:cs="Times New Roman"/>
          <w:sz w:val="24"/>
          <w:szCs w:val="24"/>
          <w:lang w:val="sq-AL"/>
        </w:rPr>
        <w:t>ruar me dokumentacionin mëposhtme: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ab/>
        <w:t xml:space="preserve">Librezë pune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w:t>
      </w:r>
      <w:r w:rsidRPr="0084201F">
        <w:rPr>
          <w:rFonts w:ascii="Times New Roman" w:eastAsia="Times New Roman" w:hAnsi="Times New Roman" w:cs="Times New Roman"/>
          <w:sz w:val="24"/>
          <w:szCs w:val="24"/>
          <w:lang w:val="sq-AL"/>
        </w:rPr>
        <w:tab/>
        <w:t xml:space="preserve">Kontratë pune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w:t>
      </w:r>
      <w:r w:rsidRPr="0084201F">
        <w:rPr>
          <w:rFonts w:ascii="Times New Roman" w:eastAsia="Times New Roman" w:hAnsi="Times New Roman" w:cs="Times New Roman"/>
          <w:sz w:val="24"/>
          <w:szCs w:val="24"/>
          <w:lang w:val="sq-AL"/>
        </w:rPr>
        <w:tab/>
        <w:t>Diplomë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Ne rastin e Bashkimit te Operatoreve Ekonomik secili operator duhet te përcaktojë me anë të një deklaratë Drejtuesin Teknik të punimeve në objekt i cili </w:t>
      </w:r>
      <w:r w:rsidR="00121343">
        <w:rPr>
          <w:rFonts w:ascii="Times New Roman" w:eastAsia="Times New Roman" w:hAnsi="Times New Roman" w:cs="Times New Roman"/>
          <w:sz w:val="24"/>
          <w:szCs w:val="24"/>
          <w:lang w:val="sq-AL"/>
        </w:rPr>
        <w:t>duhet të jetë i përfshirë në lic</w:t>
      </w:r>
      <w:r w:rsidRPr="0084201F">
        <w:rPr>
          <w:rFonts w:ascii="Times New Roman" w:eastAsia="Times New Roman" w:hAnsi="Times New Roman" w:cs="Times New Roman"/>
          <w:sz w:val="24"/>
          <w:szCs w:val="24"/>
          <w:lang w:val="sq-AL"/>
        </w:rPr>
        <w:t>encën e shoqërisë dhe të deklaroje se  nuk është i angazhuar në kontrata të tjera dhe te jetë i pranish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m gjate gjith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koh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 qe do te kryhen punimet ne objekt ne var</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si te vleres se preventivit te punimeve qe ka marre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rsip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sipas përqindjes  se bashk</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punimit.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4.Një punësim mesatar i të paktën 10 (dhjete) personave, të cilët duhet të figurojnë në list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pagesat e shoqërisë minimumi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r </w:t>
      </w:r>
      <w:r w:rsidR="00910FC2">
        <w:rPr>
          <w:rFonts w:ascii="Times New Roman" w:eastAsia="Times New Roman" w:hAnsi="Times New Roman" w:cs="Times New Roman"/>
          <w:sz w:val="24"/>
          <w:szCs w:val="24"/>
          <w:lang w:val="sq-AL"/>
        </w:rPr>
        <w:t>3 muajt</w:t>
      </w:r>
      <w:r w:rsidRPr="0084201F">
        <w:rPr>
          <w:rFonts w:ascii="Times New Roman" w:eastAsia="Times New Roman" w:hAnsi="Times New Roman" w:cs="Times New Roman"/>
          <w:sz w:val="24"/>
          <w:szCs w:val="24"/>
          <w:lang w:val="sq-AL"/>
        </w:rPr>
        <w:t xml:space="preserve"> e fundit te deklaruar nga data e hapjes se ofertave vërtetuar 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Vërtetim të lëshuar nga Administrata Tatimore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periudh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n e fundit te deklaruar.</w:t>
      </w:r>
    </w:p>
    <w:p w:rsidR="005F1311"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List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pagesat e punonj</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sve te konfirmuara nga autoritetet p</w:t>
      </w:r>
      <w:r w:rsidR="00121343">
        <w:rPr>
          <w:rFonts w:ascii="Times New Roman" w:eastAsia="Times New Roman" w:hAnsi="Times New Roman" w:cs="Times New Roman"/>
          <w:sz w:val="24"/>
          <w:szCs w:val="24"/>
          <w:lang w:val="sq-AL"/>
        </w:rPr>
        <w:t>ërkatëse sipas formatit qe kë</w:t>
      </w:r>
      <w:r w:rsidRPr="0084201F">
        <w:rPr>
          <w:rFonts w:ascii="Times New Roman" w:eastAsia="Times New Roman" w:hAnsi="Times New Roman" w:cs="Times New Roman"/>
          <w:sz w:val="24"/>
          <w:szCs w:val="24"/>
          <w:lang w:val="sq-AL"/>
        </w:rPr>
        <w:t>rkohet nga legjislacioni ne fuqi per periudhen e fundit te deklaruar, shoqëruar me formularet e deklarimit te pagesave për sigurimet shoqërore dhe shendetesore.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Kritere të tjera që provon aftësitë teknike e financiare për të realizuar punimet e kërkuara, në bazë të të dhënave të përcaktuara në dokumentacionin për konkurrim, që institucioni i vlerëson të </w:t>
      </w:r>
      <w:r w:rsidRPr="0084201F">
        <w:rPr>
          <w:rFonts w:ascii="Times New Roman" w:eastAsia="Times New Roman" w:hAnsi="Times New Roman" w:cs="Times New Roman"/>
          <w:sz w:val="24"/>
          <w:szCs w:val="24"/>
          <w:lang w:val="sq-AL"/>
        </w:rPr>
        <w:lastRenderedPageBreak/>
        <w:t>nevojshme.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5.Operatorët ekonomik pjesëmarrës duhet te kenë të punësuar staf inxhinierik për kryerjen e të gjitha punimeve në objekt, te perfshire ne licensen e shoqerise ose pajisur me license individuale, të vërtetuar me kontratë pune të vlefshme, librezë pune, diplomë përkatëse si dhe të figurojnë në listpagesat e shoqërisë minimumi per </w:t>
      </w:r>
      <w:r w:rsidR="00910FC2">
        <w:rPr>
          <w:rFonts w:ascii="Times New Roman" w:eastAsia="Times New Roman" w:hAnsi="Times New Roman" w:cs="Times New Roman"/>
          <w:sz w:val="24"/>
          <w:szCs w:val="24"/>
          <w:lang w:val="sq-AL"/>
        </w:rPr>
        <w:t>3 muajt</w:t>
      </w:r>
      <w:r w:rsidRPr="0084201F">
        <w:rPr>
          <w:rFonts w:ascii="Times New Roman" w:eastAsia="Times New Roman" w:hAnsi="Times New Roman" w:cs="Times New Roman"/>
          <w:sz w:val="24"/>
          <w:szCs w:val="24"/>
          <w:lang w:val="sq-AL"/>
        </w:rPr>
        <w:t xml:space="preserve"> e fundit te deklaruar nga data e hapjes se ofertave.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(një) Inxhinier Ndërtimi me profil strukturist.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(nje) Inxhinier Hidroteknik</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 xml:space="preserve">1 (nje) Inxhinier Gjeodet/Topograf/Markshajder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(nje) Inxhinier i licencuar per nderhyrje ne pasurite kulturore sipas pikes 5-Ç    te vkm Nr. Nr. 792, datë 7.10.2020.</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dëshmuar përmbushjen e këtij kriteri, operatorët ekonomikë duhet të paraqesë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Kontratë punë noteriale e vlefshme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Secili prej drejtuesve teknik të mësipërm, duhet të figurojnë në listëpagesat e shoqërisë minimalisht 3 (tre) muajt e fundit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r w:rsidRPr="0084201F">
        <w:rPr>
          <w:rFonts w:ascii="Times New Roman" w:eastAsia="Times New Roman" w:hAnsi="Times New Roman" w:cs="Times New Roman"/>
          <w:sz w:val="24"/>
          <w:szCs w:val="24"/>
          <w:lang w:val="sq-AL"/>
        </w:rPr>
        <w:tab/>
        <w:t xml:space="preserve">Operatori ekonomik duhet të ketë të punësuar staf teknik per kryerjen e punimeve, te vertetuar me kontratë punë te vlefshme, diplome leshuar nga autoritetet pergjegjese shteterore, dëshmi kualifikimi te sigurimit teknik (të vlefshme) lëshuar nga Inspektoriati Shtetëror Teknik dhe Industrial apo nga subjekte juridike private të akredituara për çertifikimin e punonjësve), si dhe te figurojne ne listpagesat e shoqërisë minimumi per </w:t>
      </w:r>
      <w:r w:rsidR="00910FC2">
        <w:rPr>
          <w:rFonts w:ascii="Times New Roman" w:eastAsia="Times New Roman" w:hAnsi="Times New Roman" w:cs="Times New Roman"/>
          <w:sz w:val="24"/>
          <w:szCs w:val="24"/>
          <w:lang w:val="sq-AL"/>
        </w:rPr>
        <w:t xml:space="preserve">3 muajt </w:t>
      </w:r>
      <w:r w:rsidRPr="0084201F">
        <w:rPr>
          <w:rFonts w:ascii="Times New Roman" w:eastAsia="Times New Roman" w:hAnsi="Times New Roman" w:cs="Times New Roman"/>
          <w:sz w:val="24"/>
          <w:szCs w:val="24"/>
          <w:lang w:val="sq-AL"/>
        </w:rPr>
        <w:t>e fundit te deklaruar nga data e hapjes se ofertave, si më poshtë: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punonjes eskavatorist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automakinist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punonjës që të disponojë certifikatë si “Përgjegjës për sigurinë dhe mbrojtjen në punë”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6.1.</w:t>
      </w:r>
      <w:r w:rsidRPr="0084201F">
        <w:rPr>
          <w:rFonts w:ascii="Times New Roman" w:eastAsia="Times New Roman" w:hAnsi="Times New Roman" w:cs="Times New Roman"/>
          <w:sz w:val="24"/>
          <w:szCs w:val="24"/>
          <w:lang w:val="sq-AL"/>
        </w:rPr>
        <w:tab/>
        <w:t>Për punonjesit manovrator, ofertuesi duhet të paraqesë: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 xml:space="preserve">kontratën individuale të punës te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leje drejtimi, certifikate e aftesise profesionale/Patente Manovrimi nga DPSHTRR.) (Në rastin kur punonjësit manovrator janë të kontraktuar me kontratë pune (respektivisht për mjetet e marra me qera), nuk kërkohet të figurojnë në listpagesat e shoqërisë).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formularin përmbledhës të vetëdeklarimit, Deklarata B, operatorët ekonomik duhet të deklarojnë per punonjesit eskavatoriste, buldozerist dhe automakinist emrin/mbiemer, profilin e punes, numrin e kontratës individuale të punës, numrin e deshmise së aftësisë profesionale dhe afatin e vlefshmerise se saj.</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- 1 (nje) punonjës që të disponojë certifikatë si “Përgjegjës për sigurinë dhe mbrojtjen në punë”, në përputhje me klauzolat e Ligjit nr. 10327, datë 18.02.2010 “Për sigurinë dhe shëndetin në punë: dhe VKM nr, 312, datë 5.5.2010 “Për miratimin e rregullores “Për sigurinë në kantier”, shoqëruar me kontratë individuale pune të vlefshme, diplomë/certifikatë, si dhe të figurojë në listëpagesat e shoqërisë për të paktën muajin e fundit. Për këtë specialist, duhe të paraqitet: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certifikata e trajnimit për sigurinë dhe shëndetin në punë e dhënë nga një organizëm i akredituar,</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licencuar/certifikuar shqiptar ose i huaj, kontrata noteriale e punës</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certifikatë për dhënien e ndihmës së parë.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r w:rsidRPr="0084201F">
        <w:rPr>
          <w:rFonts w:ascii="Times New Roman" w:eastAsia="Times New Roman" w:hAnsi="Times New Roman" w:cs="Times New Roman"/>
          <w:sz w:val="24"/>
          <w:szCs w:val="24"/>
          <w:lang w:val="sq-AL"/>
        </w:rPr>
        <w:tab/>
        <w:t>Operatori ekonomik duhet të paraqesë grafikun e punimeve të detajuar sipas zërave të preventivit (Bashkëlidhur DSKP) të shprehur në afatin kohor të përcaktuar</w:t>
      </w:r>
      <w:r w:rsidR="001D664C" w:rsidRPr="0084201F">
        <w:rPr>
          <w:rFonts w:ascii="Times New Roman" w:eastAsia="Times New Roman" w:hAnsi="Times New Roman" w:cs="Times New Roman"/>
          <w:sz w:val="24"/>
          <w:szCs w:val="24"/>
          <w:lang w:val="sq-AL"/>
        </w:rPr>
        <w:t xml:space="preserve"> në dokumentat e tenderit për 4</w:t>
      </w:r>
      <w:r w:rsidRPr="0084201F">
        <w:rPr>
          <w:rFonts w:ascii="Times New Roman" w:eastAsia="Times New Roman" w:hAnsi="Times New Roman" w:cs="Times New Roman"/>
          <w:sz w:val="24"/>
          <w:szCs w:val="24"/>
          <w:lang w:val="sq-AL"/>
        </w:rPr>
        <w:t xml:space="preserve"> (</w:t>
      </w:r>
      <w:r w:rsidR="001D664C" w:rsidRPr="0084201F">
        <w:rPr>
          <w:rFonts w:ascii="Times New Roman" w:eastAsia="Times New Roman" w:hAnsi="Times New Roman" w:cs="Times New Roman"/>
          <w:sz w:val="24"/>
          <w:szCs w:val="24"/>
          <w:lang w:val="sq-AL"/>
        </w:rPr>
        <w:t>kater</w:t>
      </w:r>
      <w:r w:rsidRPr="0084201F">
        <w:rPr>
          <w:rFonts w:ascii="Times New Roman" w:eastAsia="Times New Roman" w:hAnsi="Times New Roman" w:cs="Times New Roman"/>
          <w:sz w:val="24"/>
          <w:szCs w:val="24"/>
          <w:lang w:val="sq-AL"/>
        </w:rPr>
        <w:t>) javë kalendarike.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Grafiku i punimeve dhe afati percaktuar jane pjese e dokumentacionit te tenderit te hartuar dhe kontrolluar n</w:t>
      </w:r>
      <w:r w:rsidR="00FB1F4E" w:rsidRPr="0084201F">
        <w:rPr>
          <w:rFonts w:ascii="Times New Roman" w:eastAsia="Times New Roman" w:hAnsi="Times New Roman" w:cs="Times New Roman"/>
          <w:sz w:val="24"/>
          <w:szCs w:val="24"/>
          <w:lang w:val="sq-AL"/>
        </w:rPr>
        <w:t xml:space="preserve">ga struktura tenike e posacme, </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r w:rsidRPr="0084201F">
        <w:rPr>
          <w:rFonts w:ascii="Times New Roman" w:eastAsia="Times New Roman" w:hAnsi="Times New Roman" w:cs="Times New Roman"/>
          <w:sz w:val="24"/>
          <w:szCs w:val="24"/>
          <w:lang w:val="sq-AL"/>
        </w:rPr>
        <w:tab/>
        <w:t>Çdo ofertues do të paraqesë plan - organizimin të punimeve në ob</w:t>
      </w:r>
      <w:r w:rsidR="00FB1F4E" w:rsidRPr="0084201F">
        <w:rPr>
          <w:rFonts w:ascii="Times New Roman" w:eastAsia="Times New Roman" w:hAnsi="Times New Roman" w:cs="Times New Roman"/>
          <w:sz w:val="24"/>
          <w:szCs w:val="24"/>
          <w:lang w:val="sq-AL"/>
        </w:rPr>
        <w:t xml:space="preserve">jekt ku të reflektojë të gjitha </w:t>
      </w:r>
      <w:r w:rsidRPr="0084201F">
        <w:rPr>
          <w:rFonts w:ascii="Times New Roman" w:eastAsia="Times New Roman" w:hAnsi="Times New Roman" w:cs="Times New Roman"/>
          <w:sz w:val="24"/>
          <w:szCs w:val="24"/>
          <w:lang w:val="sq-AL"/>
        </w:rPr>
        <w:t>masat tekniko-organizative dhe elementët e tjerë që kërkon një plan organizimi i mirëfilltë.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zbatuar brënda afateve të përcaktuara në grafikun e punimeve nevojitet një plan i</w:t>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organizimit të punimeve në objekt për efektshmërinë sa më të lartë të punimeve gjatë</w:t>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zbatimit.</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w:t>
      </w:r>
      <w:r w:rsidRPr="0084201F">
        <w:rPr>
          <w:rFonts w:ascii="Times New Roman" w:eastAsia="Times New Roman" w:hAnsi="Times New Roman" w:cs="Times New Roman"/>
          <w:sz w:val="24"/>
          <w:szCs w:val="24"/>
          <w:lang w:val="sq-AL"/>
        </w:rPr>
        <w:tab/>
        <w:t>Çdo ofertues duhet të paraqesë planin e sigurisë në kantier, sipas VKM nr. 692, datë 13.12.2001.</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w:t>
      </w:r>
      <w:r w:rsidRPr="0084201F">
        <w:rPr>
          <w:rFonts w:ascii="Times New Roman" w:eastAsia="Times New Roman" w:hAnsi="Times New Roman" w:cs="Times New Roman"/>
          <w:sz w:val="24"/>
          <w:szCs w:val="24"/>
          <w:lang w:val="sq-AL"/>
        </w:rPr>
        <w:tab/>
        <w:t xml:space="preserve">Operatori ekonomik duhet të paraqesë certifikatat si më poshtë: </w:t>
      </w:r>
    </w:p>
    <w:p w:rsidR="00A90AF8" w:rsidRPr="0084201F" w:rsidRDefault="00A90AF8" w:rsidP="00FB1F4E">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cilësisë ISO 9001:2015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FB1F4E">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cilësisë ISO 14001-2015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A90AF8">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sigurisë dhe shëndetit ISO 45001-2018,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11.</w:t>
      </w:r>
      <w:r w:rsidRPr="0084201F">
        <w:rPr>
          <w:rFonts w:ascii="Times New Roman" w:eastAsia="Times New Roman" w:hAnsi="Times New Roman" w:cs="Times New Roman"/>
          <w:sz w:val="24"/>
          <w:szCs w:val="24"/>
          <w:lang w:val="sq-AL"/>
        </w:rPr>
        <w:tab/>
        <w:t>Dëshmi për mjetet e pajisjet teknike, që ka në dispozicion apo mund ti vihen dispozicion operatorit ekonomik, që nevojiten për ekzekutimin e kontratës.</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r w:rsidRPr="0084201F">
        <w:rPr>
          <w:rFonts w:ascii="Times New Roman" w:eastAsia="Times New Roman" w:hAnsi="Times New Roman" w:cs="Times New Roman"/>
          <w:sz w:val="24"/>
          <w:szCs w:val="24"/>
          <w:lang w:val="sq-AL"/>
        </w:rPr>
        <w:tab/>
        <w:t>Emri i mjetit</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Njesi</w:t>
      </w:r>
      <w:r w:rsidRPr="0084201F">
        <w:rPr>
          <w:rFonts w:ascii="Times New Roman" w:eastAsia="Times New Roman" w:hAnsi="Times New Roman" w:cs="Times New Roman"/>
          <w:sz w:val="24"/>
          <w:szCs w:val="24"/>
          <w:lang w:val="sq-AL"/>
        </w:rPr>
        <w:tab/>
        <w:t>Sasi</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Statusi</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ab/>
        <w:t>Autovinç</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ab/>
        <w:t>Vibrator thellesie</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w:t>
      </w:r>
      <w:r w:rsidRPr="0084201F">
        <w:rPr>
          <w:rFonts w:ascii="Times New Roman" w:eastAsia="Times New Roman" w:hAnsi="Times New Roman" w:cs="Times New Roman"/>
          <w:sz w:val="24"/>
          <w:szCs w:val="24"/>
          <w:lang w:val="sq-AL"/>
        </w:rPr>
        <w:tab/>
        <w:t xml:space="preserve">Eskavator me goma </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r w:rsidRPr="0084201F">
        <w:rPr>
          <w:rFonts w:ascii="Times New Roman" w:eastAsia="Times New Roman" w:hAnsi="Times New Roman" w:cs="Times New Roman"/>
          <w:sz w:val="24"/>
          <w:szCs w:val="24"/>
          <w:lang w:val="sq-AL"/>
        </w:rPr>
        <w:tab/>
        <w:t>Betoniere 500 L</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w:t>
      </w:r>
      <w:r w:rsidRPr="0084201F">
        <w:rPr>
          <w:rFonts w:ascii="Times New Roman" w:eastAsia="Times New Roman" w:hAnsi="Times New Roman" w:cs="Times New Roman"/>
          <w:sz w:val="24"/>
          <w:szCs w:val="24"/>
          <w:lang w:val="sq-AL"/>
        </w:rPr>
        <w:tab/>
        <w:t>Vibrator Betoni</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r w:rsidR="00FB1F4E" w:rsidRPr="0084201F">
        <w:rPr>
          <w:rFonts w:ascii="Times New Roman" w:eastAsia="Times New Roman" w:hAnsi="Times New Roman" w:cs="Times New Roman"/>
          <w:sz w:val="24"/>
          <w:szCs w:val="24"/>
          <w:lang w:val="sq-AL"/>
        </w:rPr>
        <w:t>.</w:t>
      </w:r>
      <w:r w:rsidR="00FB1F4E" w:rsidRPr="0084201F">
        <w:rPr>
          <w:rFonts w:ascii="Times New Roman" w:eastAsia="Times New Roman" w:hAnsi="Times New Roman" w:cs="Times New Roman"/>
          <w:sz w:val="24"/>
          <w:szCs w:val="24"/>
          <w:lang w:val="sq-AL"/>
        </w:rPr>
        <w:tab/>
        <w:t xml:space="preserve">Kamion me kapacitet 25-30 Ton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r w:rsidRPr="0084201F">
        <w:rPr>
          <w:rFonts w:ascii="Times New Roman" w:eastAsia="Times New Roman" w:hAnsi="Times New Roman" w:cs="Times New Roman"/>
          <w:sz w:val="24"/>
          <w:szCs w:val="24"/>
          <w:lang w:val="sq-AL"/>
        </w:rPr>
        <w:tab/>
        <w:t>Ka</w:t>
      </w:r>
      <w:r w:rsidR="00FB1F4E" w:rsidRPr="0084201F">
        <w:rPr>
          <w:rFonts w:ascii="Times New Roman" w:eastAsia="Times New Roman" w:hAnsi="Times New Roman" w:cs="Times New Roman"/>
          <w:sz w:val="24"/>
          <w:szCs w:val="24"/>
          <w:lang w:val="sq-AL"/>
        </w:rPr>
        <w:t xml:space="preserve">mioncine me kapacitet 3.5-5 Ton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r w:rsidRPr="0084201F">
        <w:rPr>
          <w:rFonts w:ascii="Times New Roman" w:eastAsia="Times New Roman" w:hAnsi="Times New Roman" w:cs="Times New Roman"/>
          <w:sz w:val="24"/>
          <w:szCs w:val="24"/>
          <w:lang w:val="sq-AL"/>
        </w:rPr>
        <w:tab/>
        <w:t>Pompe me nafte 2 p</w:t>
      </w:r>
      <w:r w:rsidR="00625D0D" w:rsidRPr="0084201F">
        <w:rPr>
          <w:rFonts w:ascii="Times New Roman" w:eastAsia="Times New Roman" w:hAnsi="Times New Roman" w:cs="Times New Roman"/>
          <w:sz w:val="24"/>
          <w:szCs w:val="24"/>
          <w:lang w:val="sq-AL"/>
        </w:rPr>
        <w:t>oleshe per heqjen e ujit</w:t>
      </w:r>
      <w:r w:rsidR="00625D0D" w:rsidRPr="0084201F">
        <w:rPr>
          <w:rFonts w:ascii="Times New Roman" w:eastAsia="Times New Roman" w:hAnsi="Times New Roman" w:cs="Times New Roman"/>
          <w:sz w:val="24"/>
          <w:szCs w:val="24"/>
          <w:lang w:val="sq-AL"/>
        </w:rPr>
        <w:tab/>
        <w:t>Copë</w:t>
      </w:r>
      <w:r w:rsidR="00625D0D" w:rsidRPr="0084201F">
        <w:rPr>
          <w:rFonts w:ascii="Times New Roman" w:eastAsia="Times New Roman" w:hAnsi="Times New Roman" w:cs="Times New Roman"/>
          <w:sz w:val="24"/>
          <w:szCs w:val="24"/>
          <w:lang w:val="sq-AL"/>
        </w:rPr>
        <w:tab/>
        <w:t xml:space="preserve">1   </w:t>
      </w:r>
      <w:r w:rsidRPr="0084201F">
        <w:rPr>
          <w:rFonts w:ascii="Times New Roman" w:eastAsia="Times New Roman" w:hAnsi="Times New Roman" w:cs="Times New Roman"/>
          <w:sz w:val="24"/>
          <w:szCs w:val="24"/>
          <w:lang w:val="sq-AL"/>
        </w:rPr>
        <w:t>Në pronësi ose me qera</w:t>
      </w:r>
    </w:p>
    <w:p w:rsidR="00A90AF8" w:rsidRPr="0084201F" w:rsidRDefault="00625D0D"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         Total Station                                      Copë   1         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ab/>
        <w:t xml:space="preserve">Për mjetet në pronësi duhet të paraqitet: a) dokumenti që verteton regjistrimin e mjetit (akti i pronësisë); b) leje qarkullimi; c) çertifikate e kontrollit teknik; d) siguracion mjeti, (i vlefshëm); e) çertifikatë për transport mallrash brënda vëndit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w:t>
      </w:r>
      <w:r w:rsidRPr="0084201F">
        <w:rPr>
          <w:rFonts w:ascii="Times New Roman" w:eastAsia="Times New Roman" w:hAnsi="Times New Roman" w:cs="Times New Roman"/>
          <w:sz w:val="24"/>
          <w:szCs w:val="24"/>
          <w:lang w:val="sq-AL"/>
        </w:rPr>
        <w:tab/>
        <w:t xml:space="preserve">Për mjetet e deklaruara me qera duhet të paraqitet: a) kontrata përkatëse noteriale e qerasë e cila duhet të jetë e vlefshme për të gjithë periudhën e realizimit të kontratës, objekt i këtij prokurimi b) dokumenti që verteton regjistrimin e tij (akti i pronësisë) c) leje qarkullimi; ç) </w:t>
      </w:r>
      <w:r w:rsidRPr="0084201F">
        <w:rPr>
          <w:rFonts w:ascii="Times New Roman" w:eastAsia="Times New Roman" w:hAnsi="Times New Roman" w:cs="Times New Roman"/>
          <w:sz w:val="24"/>
          <w:szCs w:val="24"/>
          <w:lang w:val="sq-AL"/>
        </w:rPr>
        <w:lastRenderedPageBreak/>
        <w:t xml:space="preserve">çertifikaten e kontrollit teknik, d) siguracion mjeti (i vlefshëm); e) çertifikatë për transport mallrash brënda vëndit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w:t>
      </w:r>
      <w:r w:rsidRPr="0084201F">
        <w:rPr>
          <w:rFonts w:ascii="Times New Roman" w:eastAsia="Times New Roman" w:hAnsi="Times New Roman" w:cs="Times New Roman"/>
          <w:sz w:val="24"/>
          <w:szCs w:val="24"/>
          <w:lang w:val="sq-AL"/>
        </w:rPr>
        <w:tab/>
        <w:t>Për mjetet e deklaruara që transportojnë mallra të klasifikuara sipas legjislacionit në fuqi të rrezikshme, duhet të paraqitet çertifikatë për transport mallrash të rrezikshëm lëshuar nga institucionet perkatese (e vlefshme).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w:t>
      </w:r>
      <w:r w:rsidRPr="0084201F">
        <w:rPr>
          <w:rFonts w:ascii="Times New Roman" w:eastAsia="Times New Roman" w:hAnsi="Times New Roman" w:cs="Times New Roman"/>
          <w:sz w:val="24"/>
          <w:szCs w:val="24"/>
          <w:lang w:val="sq-AL"/>
        </w:rPr>
        <w:tab/>
        <w:t xml:space="preserve">Për pajisjet teknike, të cilat janë në pronësi të operatorit ekonomik, duhet të paraqitet  kontrata e shitblerjes/fatura tatimore e shitjes si dhe dokumenti me të dhënat teknike të pajisjes ndërsa kur 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ab/>
        <w:t>Për mjetet dhe pajisjet teknike që ka deklaruar operatori ekonomik duhet të paraqesë foto të qarta  për secilin mjet dhe pajisje. Në rastin e mjeteve të targuara duhet të jetë e dukshme ne nje foto te vetme mjeti dhe targa e tij.</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w:t>
      </w:r>
      <w:r w:rsidRPr="0084201F">
        <w:rPr>
          <w:rFonts w:ascii="Times New Roman" w:eastAsia="Times New Roman" w:hAnsi="Times New Roman" w:cs="Times New Roman"/>
          <w:sz w:val="24"/>
          <w:szCs w:val="24"/>
          <w:lang w:val="sq-AL"/>
        </w:rPr>
        <w:tab/>
        <w:t xml:space="preserve">Operatori ekonomik duhet të paraqesë deklaratë me anë të së cilës pranon verifikimin e mjeteve dhe pajisjeve të deklaruara në çdo kohë deri në përfundimin e kontratës nga Autoriteti Kontraktor.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w:t>
      </w:r>
      <w:r w:rsidRPr="0084201F">
        <w:rPr>
          <w:rFonts w:ascii="Times New Roman" w:eastAsia="Times New Roman" w:hAnsi="Times New Roman" w:cs="Times New Roman"/>
          <w:sz w:val="24"/>
          <w:szCs w:val="24"/>
          <w:lang w:val="sq-AL"/>
        </w:rPr>
        <w:tab/>
        <w:t>Operatori ekonomik duhet të paraqesë një deklaratë me anë të së cilës deklaron se mjetet dhe pajisjet e deklaruara nuk janë të angazhuara në kontrata të tjera dhe nuk jane te deklaruara ne procedurat te shpallura fi</w:t>
      </w:r>
      <w:r w:rsidR="00910FC2">
        <w:rPr>
          <w:rFonts w:ascii="Times New Roman" w:eastAsia="Times New Roman" w:hAnsi="Times New Roman" w:cs="Times New Roman"/>
          <w:sz w:val="24"/>
          <w:szCs w:val="24"/>
          <w:lang w:val="sq-AL"/>
        </w:rPr>
        <w:t>tues nga Autoriteti Kontraktor.</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h)</w:t>
      </w:r>
      <w:r w:rsidRPr="0084201F">
        <w:rPr>
          <w:rFonts w:ascii="Times New Roman" w:eastAsia="Times New Roman" w:hAnsi="Times New Roman" w:cs="Times New Roman"/>
          <w:sz w:val="24"/>
          <w:szCs w:val="24"/>
          <w:lang w:val="sq-AL"/>
        </w:rPr>
        <w:tab/>
        <w:t>Operatori ekonomik duhet të paraqesë një deklaratë për vendndodhjen e mjeteve ne pronesi ose me qera me qellim verifik</w:t>
      </w:r>
      <w:r w:rsidR="00FB1F4E" w:rsidRPr="0084201F">
        <w:rPr>
          <w:rFonts w:ascii="Times New Roman" w:eastAsia="Times New Roman" w:hAnsi="Times New Roman" w:cs="Times New Roman"/>
          <w:sz w:val="24"/>
          <w:szCs w:val="24"/>
          <w:lang w:val="sq-AL"/>
        </w:rPr>
        <w:t xml:space="preserve">imi nga Autoriteti Kontraktor. </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w:t>
      </w:r>
      <w:r w:rsidR="002E3C43"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hapjes se ofertave.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84201F"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Dokumentat të jenë origjinale apo kopje të noterizuara, </w:t>
      </w:r>
      <w:r w:rsidR="006F7644" w:rsidRPr="0084201F">
        <w:rPr>
          <w:rFonts w:ascii="Times New Roman" w:eastAsia="Times New Roman" w:hAnsi="Times New Roman" w:cs="Times New Roman"/>
          <w:sz w:val="24"/>
          <w:szCs w:val="24"/>
          <w:lang w:val="sq-AL"/>
        </w:rPr>
        <w:t xml:space="preserve">të emertuara në kopertinën e tyre, të sekretuara (nr. Faqeve), </w:t>
      </w:r>
      <w:r w:rsidRPr="0084201F">
        <w:rPr>
          <w:rFonts w:ascii="Times New Roman" w:eastAsia="Times New Roman" w:hAnsi="Times New Roman" w:cs="Times New Roman"/>
          <w:sz w:val="24"/>
          <w:szCs w:val="24"/>
          <w:lang w:val="sq-AL"/>
        </w:rPr>
        <w:t>si edhe të përkthyera në gjuhën shqipe në rastin e dokumentave të huaja.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Mosparaqitja e njërit prej dokumentave të mësiperm, deklarimet jo të sakta apo të rreme, si dhe dorëzimi i dokumenteve të falsifikuara janë kusht skualifikues.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Njësia e vlerësimit të ofertave rezervon te drejten të drejtë të kryejë verifikimet e nevojshme mbi vërtetësinë e informacionit të deklaruar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IV. Kriteri për vlerësimin e ofertave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fituese është oferta e vlefshme e kualifikuar me vlerën më të ulët ekonomike.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84201F" w:rsidRPr="00121343"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Ofertë e vlefshme konsiderohet oferta që ka plotësuar të gjitha kriteret e përgjithshme dhe të posaçme të kualifikimit.</w:t>
      </w:r>
    </w:p>
    <w:p w:rsidR="0084201F" w:rsidRDefault="0084201F" w:rsidP="0035203C">
      <w:pPr>
        <w:widowControl w:val="0"/>
        <w:spacing w:after="0" w:line="240" w:lineRule="auto"/>
        <w:jc w:val="both"/>
        <w:rPr>
          <w:rFonts w:ascii="Times New Roman" w:eastAsia="Times New Roman" w:hAnsi="Times New Roman" w:cs="Times New Roman"/>
          <w:b/>
          <w:bCs/>
          <w:sz w:val="24"/>
          <w:szCs w:val="24"/>
          <w:lang w:val="sq-AL"/>
        </w:rPr>
      </w:pPr>
    </w:p>
    <w:p w:rsidR="00266462"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266462"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266462" w:rsidRPr="0084201F"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lastRenderedPageBreak/>
        <w:t xml:space="preserve">I.3 SHTOJCAT </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1 - FORMULARI I NJOFTIMIT TË KONKURRIMIT PUBLIK</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2 - FORMULARI I OFERTËS</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3 - PREVENTIVI I OFERTËS EKONOMIKE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4 - FORMULARI I SIGURIMIT TË OFERTËS</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5 - LISTA E INFORMACIONIT KONFIDENCIAL</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6 - DEKLARATË MBI  SPECIFIKIMET TEKNIKE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7 - DEKLARATË MBI KON</w:t>
      </w:r>
      <w:r w:rsidR="007540E6">
        <w:rPr>
          <w:rFonts w:ascii="Times New Roman" w:eastAsia="Times New Roman" w:hAnsi="Times New Roman" w:cs="Times New Roman"/>
          <w:sz w:val="24"/>
          <w:szCs w:val="24"/>
          <w:lang w:val="sq-AL"/>
        </w:rPr>
        <w:t>F</w:t>
      </w:r>
      <w:r w:rsidRPr="0084201F">
        <w:rPr>
          <w:rFonts w:ascii="Times New Roman" w:eastAsia="Times New Roman" w:hAnsi="Times New Roman" w:cs="Times New Roman"/>
          <w:sz w:val="24"/>
          <w:szCs w:val="24"/>
          <w:lang w:val="sq-AL"/>
        </w:rPr>
        <w:t>LIKTIN E INTERESAVE</w:t>
      </w:r>
    </w:p>
    <w:p w:rsidR="0035203C" w:rsidRPr="0084201F" w:rsidRDefault="0035203C" w:rsidP="0035203C">
      <w:pPr>
        <w:widowControl w:val="0"/>
        <w:spacing w:after="0" w:line="360" w:lineRule="auto"/>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 xml:space="preserve">Shtojca 8 - </w:t>
      </w:r>
      <w:r w:rsidRPr="0084201F">
        <w:rPr>
          <w:rFonts w:ascii="Times New Roman" w:eastAsia="Times New Roman" w:hAnsi="Times New Roman" w:cs="Times New Roman"/>
          <w:color w:val="000000"/>
          <w:sz w:val="24"/>
          <w:szCs w:val="24"/>
          <w:lang w:val="sq-AL"/>
        </w:rPr>
        <w:t>DEKLARATË PËR PARAQITJE OFERTE E PAVARUR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9 - DEKLARATË MBI  KRITERET E PËRGJITHSHME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10 - GRAFIKU I REALIZIMIT TË PUNIMEVE PËR NDËRHYRJET RUAJTËSE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11 - TERMAT E REFERENCËS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12 - NJOFTIMI I FITUESIT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13 – FORMULARI I SIGURIMIT TË KONTRATËS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14 – FORMULARI I ANKESËS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15 – FORMULARI I NJOFTIMIT TË ANULLIMIT</w:t>
      </w:r>
    </w:p>
    <w:p w:rsidR="0035203C" w:rsidRPr="0084201F"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color w:val="333333"/>
          <w:sz w:val="24"/>
          <w:szCs w:val="24"/>
          <w:lang w:val="sq-AL"/>
        </w:rPr>
        <w:t xml:space="preserve">Shtojce 16 - </w:t>
      </w:r>
      <w:r w:rsidRPr="0084201F">
        <w:rPr>
          <w:rFonts w:ascii="Times New Roman" w:eastAsia="Times New Roman" w:hAnsi="Times New Roman" w:cs="Times New Roman"/>
          <w:sz w:val="24"/>
          <w:szCs w:val="24"/>
          <w:lang w:val="sq-AL"/>
        </w:rPr>
        <w:t>DEKLARATA E DISPONUESHMËRISË SË MAKINERIVE</w:t>
      </w:r>
    </w:p>
    <w:p w:rsidR="0035203C" w:rsidRPr="0084201F"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color w:val="333333"/>
          <w:sz w:val="24"/>
          <w:szCs w:val="24"/>
          <w:lang w:val="sq-AL"/>
        </w:rPr>
        <w:t xml:space="preserve">Shtojce 17 - </w:t>
      </w:r>
      <w:r w:rsidRPr="0084201F">
        <w:rPr>
          <w:rFonts w:ascii="Times New Roman" w:eastAsia="Times New Roman" w:hAnsi="Times New Roman" w:cs="Times New Roman"/>
          <w:sz w:val="24"/>
          <w:szCs w:val="24"/>
          <w:lang w:val="sq-AL"/>
        </w:rPr>
        <w:t>FORMULAR VLERËSIMI</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540E6" w:rsidRPr="0084201F" w:rsidRDefault="007540E6"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80F22" w:rsidRPr="0084201F" w:rsidRDefault="00780F22"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Shtojca 1</w:t>
      </w: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FORMULARI I NJOFTIMIT TË KONKURRIMIT PUBLIK</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7C53F0"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w:t>
      </w:r>
      <w:r w:rsidRPr="0084201F">
        <w:rPr>
          <w:rFonts w:ascii="Times New Roman" w:eastAsia="Times New Roman" w:hAnsi="Times New Roman" w:cs="Times New Roman"/>
          <w:b/>
          <w:sz w:val="24"/>
          <w:szCs w:val="24"/>
          <w:lang w:val="sq-AL"/>
        </w:rPr>
        <w:t>Ministria e Kulturës</w:t>
      </w:r>
      <w:r w:rsidRPr="0084201F">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njofton subjektet e interesuara të licencuara në zbatim, mbikëqyrje dhe kolaudim në pasuritë kulturore të marrin pjesë me ofertat e tyre publike në konkursin publik  të shpallur nga ky institucion.</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Emërtimin dhe vendndodhjen e objektit: </w:t>
      </w:r>
      <w:r w:rsidR="007C53F0" w:rsidRPr="0084201F">
        <w:rPr>
          <w:rFonts w:ascii="Times New Roman" w:eastAsia="Times New Roman" w:hAnsi="Times New Roman" w:cs="Times New Roman"/>
          <w:b/>
          <w:sz w:val="24"/>
          <w:szCs w:val="24"/>
          <w:lang w:val="sq-AL"/>
        </w:rPr>
        <w:t>Ura e Matit</w:t>
      </w: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Llojin e punës: </w:t>
      </w:r>
      <w:r w:rsidR="007C53F0" w:rsidRPr="0084201F">
        <w:rPr>
          <w:rFonts w:ascii="Times New Roman" w:eastAsia="Times New Roman" w:hAnsi="Times New Roman" w:cs="Times New Roman"/>
          <w:b/>
          <w:sz w:val="24"/>
          <w:szCs w:val="24"/>
          <w:lang w:val="sq-AL"/>
        </w:rPr>
        <w:t>Punë</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Fondi limit i pr</w:t>
      </w:r>
      <w:r w:rsidR="007C53F0" w:rsidRPr="0084201F">
        <w:rPr>
          <w:rFonts w:ascii="Times New Roman" w:eastAsia="Times New Roman" w:hAnsi="Times New Roman" w:cs="Times New Roman"/>
          <w:sz w:val="24"/>
          <w:szCs w:val="24"/>
          <w:lang w:val="sq-AL"/>
        </w:rPr>
        <w:t xml:space="preserve">ocedurës së konkurrimit publik pa tvsh: </w:t>
      </w:r>
      <w:r w:rsidR="007C53F0" w:rsidRPr="0084201F">
        <w:rPr>
          <w:rFonts w:ascii="Times New Roman" w:eastAsia="Times New Roman" w:hAnsi="Times New Roman" w:cs="Times New Roman"/>
          <w:b/>
          <w:sz w:val="24"/>
          <w:szCs w:val="24"/>
          <w:lang w:val="sq-AL"/>
        </w:rPr>
        <w:t>46.663.423</w:t>
      </w:r>
      <w:r w:rsidR="007C53F0" w:rsidRPr="0084201F">
        <w:rPr>
          <w:rFonts w:ascii="Times New Roman" w:eastAsia="Times New Roman" w:hAnsi="Times New Roman" w:cs="Times New Roman"/>
          <w:sz w:val="24"/>
          <w:szCs w:val="24"/>
          <w:lang w:val="sq-AL"/>
        </w:rPr>
        <w:t xml:space="preserve"> (Dyzetë e gjashtë milion e gjashtëqindë e gjashtëdhjetë e tre mijë e katërqinde e njëzetë e tre) lekë pa TVSH.</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A</w:t>
      </w:r>
      <w:r w:rsidR="007C53F0" w:rsidRPr="0084201F">
        <w:rPr>
          <w:rFonts w:ascii="Times New Roman" w:eastAsia="Times New Roman" w:hAnsi="Times New Roman" w:cs="Times New Roman"/>
          <w:sz w:val="24"/>
          <w:szCs w:val="24"/>
          <w:lang w:val="sq-AL"/>
        </w:rPr>
        <w:t xml:space="preserve">fati i realizimit të kontratës: </w:t>
      </w:r>
      <w:r w:rsidR="007C53F0" w:rsidRPr="0084201F">
        <w:rPr>
          <w:rFonts w:ascii="Times New Roman" w:eastAsia="Times New Roman" w:hAnsi="Times New Roman" w:cs="Times New Roman"/>
          <w:b/>
          <w:sz w:val="24"/>
          <w:szCs w:val="24"/>
          <w:lang w:val="sq-AL"/>
        </w:rPr>
        <w:t xml:space="preserve">30 </w:t>
      </w:r>
      <w:r w:rsidRPr="0084201F">
        <w:rPr>
          <w:rFonts w:ascii="Times New Roman" w:eastAsia="Times New Roman" w:hAnsi="Times New Roman" w:cs="Times New Roman"/>
          <w:sz w:val="24"/>
          <w:szCs w:val="24"/>
          <w:lang w:val="sq-AL"/>
        </w:rPr>
        <w:t>ditë, nga data e lidhjes së kontratës.</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6. Afati i fundit për dorëzimin e ofertave jo me pak se është </w:t>
      </w:r>
      <w:r w:rsidR="007C53F0" w:rsidRPr="0084201F">
        <w:rPr>
          <w:rFonts w:ascii="Times New Roman" w:eastAsia="Times New Roman" w:hAnsi="Times New Roman" w:cs="Times New Roman"/>
          <w:sz w:val="24"/>
          <w:szCs w:val="24"/>
          <w:lang w:val="sq-AL"/>
        </w:rPr>
        <w:t xml:space="preserve">3 </w:t>
      </w:r>
      <w:r w:rsidRPr="0084201F">
        <w:rPr>
          <w:rFonts w:ascii="Times New Roman" w:eastAsia="Times New Roman" w:hAnsi="Times New Roman" w:cs="Times New Roman"/>
          <w:sz w:val="24"/>
          <w:szCs w:val="24"/>
          <w:lang w:val="sq-AL"/>
        </w:rPr>
        <w:t xml:space="preserve">ditë nga publikimi i këtij njoftimi në Buletinin e Njoftimeve Publike, </w:t>
      </w:r>
      <w:r w:rsidRPr="00266462">
        <w:rPr>
          <w:rFonts w:ascii="Times New Roman" w:eastAsia="Times New Roman" w:hAnsi="Times New Roman" w:cs="Times New Roman"/>
          <w:sz w:val="24"/>
          <w:szCs w:val="24"/>
          <w:lang w:val="sq-AL"/>
        </w:rPr>
        <w:t>për</w:t>
      </w:r>
      <w:r w:rsidR="007C53F0" w:rsidRPr="00266462">
        <w:rPr>
          <w:rFonts w:ascii="Times New Roman" w:eastAsia="Times New Roman" w:hAnsi="Times New Roman" w:cs="Times New Roman"/>
          <w:sz w:val="24"/>
          <w:szCs w:val="24"/>
          <w:lang w:val="sq-AL"/>
        </w:rPr>
        <w:t xml:space="preserve">katësisht  data </w:t>
      </w:r>
      <w:r w:rsidR="007540E6">
        <w:rPr>
          <w:rFonts w:ascii="Times New Roman" w:eastAsia="Times New Roman" w:hAnsi="Times New Roman" w:cs="Times New Roman"/>
          <w:b/>
          <w:sz w:val="24"/>
          <w:szCs w:val="24"/>
          <w:lang w:val="sq-AL"/>
        </w:rPr>
        <w:t>21</w:t>
      </w:r>
      <w:r w:rsidR="00266462" w:rsidRPr="00266462">
        <w:rPr>
          <w:rFonts w:ascii="Times New Roman" w:eastAsia="Times New Roman" w:hAnsi="Times New Roman" w:cs="Times New Roman"/>
          <w:b/>
          <w:sz w:val="24"/>
          <w:szCs w:val="24"/>
          <w:lang w:val="sq-AL"/>
        </w:rPr>
        <w:t>/12/2023</w:t>
      </w:r>
      <w:r w:rsidRPr="00266462">
        <w:rPr>
          <w:rFonts w:ascii="Times New Roman" w:eastAsia="Times New Roman" w:hAnsi="Times New Roman" w:cs="Times New Roman"/>
          <w:sz w:val="24"/>
          <w:szCs w:val="24"/>
          <w:lang w:val="sq-AL"/>
        </w:rPr>
        <w:t>, ora</w:t>
      </w:r>
      <w:r w:rsidR="007C53F0" w:rsidRPr="00266462">
        <w:rPr>
          <w:rFonts w:ascii="Times New Roman" w:eastAsia="Times New Roman" w:hAnsi="Times New Roman" w:cs="Times New Roman"/>
          <w:sz w:val="24"/>
          <w:szCs w:val="24"/>
          <w:lang w:val="sq-AL"/>
        </w:rPr>
        <w:t xml:space="preserve"> </w:t>
      </w:r>
      <w:r w:rsidR="007C53F0" w:rsidRPr="00266462">
        <w:rPr>
          <w:rFonts w:ascii="Times New Roman" w:eastAsia="Times New Roman" w:hAnsi="Times New Roman" w:cs="Times New Roman"/>
          <w:b/>
          <w:sz w:val="24"/>
          <w:szCs w:val="24"/>
          <w:lang w:val="sq-AL"/>
        </w:rPr>
        <w:t>11:00</w:t>
      </w:r>
      <w:r w:rsidRPr="00266462">
        <w:rPr>
          <w:rFonts w:ascii="Times New Roman" w:eastAsia="Times New Roman" w:hAnsi="Times New Roman" w:cs="Times New Roman"/>
          <w:sz w:val="24"/>
          <w:szCs w:val="24"/>
          <w:lang w:val="sq-AL"/>
        </w:rPr>
        <w:t>, në</w:t>
      </w:r>
      <w:r w:rsidRPr="0084201F">
        <w:rPr>
          <w:rFonts w:ascii="Times New Roman" w:eastAsia="Times New Roman" w:hAnsi="Times New Roman" w:cs="Times New Roman"/>
          <w:sz w:val="24"/>
          <w:szCs w:val="24"/>
          <w:lang w:val="sq-AL"/>
        </w:rPr>
        <w:t xml:space="preserve"> zyrën e protokollit të institucionit. Ofertat e paraqitura pas këtij afati do të refuzohen.</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Afatin dhe mënyrën për tërheqjen e dokumenteve të konkurrimit publik: Kandidatët e interesuar mund të tërheqin dokumentet e procedurës se</w:t>
      </w:r>
      <w:r w:rsidR="007C53F0"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Konku</w:t>
      </w:r>
      <w:r w:rsidR="00121343">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 xml:space="preserve">rimit, </w:t>
      </w:r>
      <w:r w:rsidR="003D653F" w:rsidRPr="0084201F">
        <w:rPr>
          <w:rFonts w:ascii="Times New Roman" w:eastAsia="Times New Roman" w:hAnsi="Times New Roman" w:cs="Times New Roman"/>
          <w:sz w:val="24"/>
          <w:szCs w:val="24"/>
          <w:lang w:val="sq-AL"/>
        </w:rPr>
        <w:t xml:space="preserve">nga faqja zyrtare e </w:t>
      </w:r>
      <w:r w:rsidR="00121343">
        <w:rPr>
          <w:rFonts w:ascii="Times New Roman" w:eastAsia="Times New Roman" w:hAnsi="Times New Roman" w:cs="Times New Roman"/>
          <w:sz w:val="24"/>
          <w:szCs w:val="24"/>
          <w:lang w:val="sq-AL"/>
        </w:rPr>
        <w:t>w</w:t>
      </w:r>
      <w:r w:rsidR="003D653F" w:rsidRPr="0084201F">
        <w:rPr>
          <w:rFonts w:ascii="Times New Roman" w:eastAsia="Times New Roman" w:hAnsi="Times New Roman" w:cs="Times New Roman"/>
          <w:sz w:val="24"/>
          <w:szCs w:val="24"/>
          <w:lang w:val="sq-AL"/>
        </w:rPr>
        <w:t xml:space="preserve">ebsite të Ministrisë së Kulturës, </w:t>
      </w:r>
      <w:hyperlink r:id="rId8" w:history="1">
        <w:r w:rsidR="00121343" w:rsidRPr="001C64B0">
          <w:rPr>
            <w:rStyle w:val="Hyperlink"/>
            <w:rFonts w:ascii="Times New Roman" w:eastAsia="Times New Roman" w:hAnsi="Times New Roman" w:cs="Times New Roman"/>
            <w:i/>
            <w:sz w:val="24"/>
            <w:szCs w:val="24"/>
            <w:lang w:val="sq-AL"/>
          </w:rPr>
          <w:t>www.kultura.gov.al</w:t>
        </w:r>
      </w:hyperlink>
      <w:r w:rsidR="003D653F" w:rsidRPr="0084201F">
        <w:rPr>
          <w:rFonts w:ascii="Times New Roman" w:eastAsia="Times New Roman" w:hAnsi="Times New Roman" w:cs="Times New Roman"/>
          <w:i/>
          <w:sz w:val="24"/>
          <w:szCs w:val="24"/>
          <w:lang w:val="sq-AL"/>
        </w:rPr>
        <w:t xml:space="preserve"> .</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9. Ofertat do të hapen nga Njësia e  vlerësimit të ofertave </w:t>
      </w:r>
      <w:r w:rsidRPr="00266462">
        <w:rPr>
          <w:rFonts w:ascii="Times New Roman" w:eastAsia="Times New Roman" w:hAnsi="Times New Roman" w:cs="Times New Roman"/>
          <w:sz w:val="24"/>
          <w:szCs w:val="24"/>
          <w:lang w:val="sq-AL"/>
        </w:rPr>
        <w:t xml:space="preserve">në datë </w:t>
      </w:r>
      <w:r w:rsidR="007540E6">
        <w:rPr>
          <w:rFonts w:ascii="Times New Roman" w:eastAsia="Times New Roman" w:hAnsi="Times New Roman" w:cs="Times New Roman"/>
          <w:sz w:val="24"/>
          <w:szCs w:val="24"/>
          <w:lang w:val="sq-AL"/>
        </w:rPr>
        <w:t>21</w:t>
      </w:r>
      <w:r w:rsidRPr="00266462">
        <w:rPr>
          <w:rFonts w:ascii="Times New Roman" w:eastAsia="Times New Roman" w:hAnsi="Times New Roman" w:cs="Times New Roman"/>
          <w:sz w:val="24"/>
          <w:szCs w:val="24"/>
          <w:lang w:val="sq-AL"/>
        </w:rPr>
        <w:t>/</w:t>
      </w:r>
      <w:r w:rsidR="007C53F0" w:rsidRPr="00266462">
        <w:rPr>
          <w:rFonts w:ascii="Times New Roman" w:eastAsia="Times New Roman" w:hAnsi="Times New Roman" w:cs="Times New Roman"/>
          <w:sz w:val="24"/>
          <w:szCs w:val="24"/>
          <w:lang w:val="sq-AL"/>
        </w:rPr>
        <w:t>1</w:t>
      </w:r>
      <w:r w:rsidR="00121343" w:rsidRPr="00266462">
        <w:rPr>
          <w:rFonts w:ascii="Times New Roman" w:eastAsia="Times New Roman" w:hAnsi="Times New Roman" w:cs="Times New Roman"/>
          <w:sz w:val="24"/>
          <w:szCs w:val="24"/>
          <w:lang w:val="sq-AL"/>
        </w:rPr>
        <w:t>2</w:t>
      </w:r>
      <w:r w:rsidRPr="00266462">
        <w:rPr>
          <w:rFonts w:ascii="Times New Roman" w:eastAsia="Times New Roman" w:hAnsi="Times New Roman" w:cs="Times New Roman"/>
          <w:sz w:val="24"/>
          <w:szCs w:val="24"/>
          <w:lang w:val="sq-AL"/>
        </w:rPr>
        <w:t>/</w:t>
      </w:r>
      <w:r w:rsidR="007C53F0" w:rsidRPr="00266462">
        <w:rPr>
          <w:rFonts w:ascii="Times New Roman" w:eastAsia="Times New Roman" w:hAnsi="Times New Roman" w:cs="Times New Roman"/>
          <w:sz w:val="24"/>
          <w:szCs w:val="24"/>
          <w:lang w:val="sq-AL"/>
        </w:rPr>
        <w:t>2023, ora 11:00 në</w:t>
      </w:r>
      <w:r w:rsidR="007C53F0" w:rsidRPr="0084201F">
        <w:rPr>
          <w:rFonts w:ascii="Times New Roman" w:eastAsia="Times New Roman" w:hAnsi="Times New Roman" w:cs="Times New Roman"/>
          <w:sz w:val="24"/>
          <w:szCs w:val="24"/>
          <w:lang w:val="sq-AL"/>
        </w:rPr>
        <w:t xml:space="preserve"> Ministrinë e Kulturës </w:t>
      </w:r>
      <w:r w:rsidRPr="0084201F">
        <w:rPr>
          <w:rFonts w:ascii="Times New Roman" w:eastAsia="Times New Roman" w:hAnsi="Times New Roman" w:cs="Times New Roman"/>
          <w:sz w:val="24"/>
          <w:szCs w:val="24"/>
          <w:lang w:val="sq-AL"/>
        </w:rPr>
        <w:t xml:space="preserve">dhe shqyrtohen brenda afatit prej </w:t>
      </w:r>
      <w:r w:rsidR="000C2BCA" w:rsidRPr="0084201F">
        <w:rPr>
          <w:rFonts w:ascii="Times New Roman" w:eastAsia="Times New Roman" w:hAnsi="Times New Roman" w:cs="Times New Roman"/>
          <w:sz w:val="24"/>
          <w:szCs w:val="24"/>
          <w:lang w:val="sq-AL"/>
        </w:rPr>
        <w:t>2</w:t>
      </w:r>
      <w:r w:rsidR="007C53F0"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dit</w:t>
      </w:r>
      <w:r w:rsidR="007C53F0"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 xml:space="preserve"> nga data e hapjes së tyre.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Ofertuesit apo Përfaqësues të autorizuar me shkrim të tyre mund të jenë të pranishëm në datën, orën dhe vendin e hapjes së ofertave.</w:t>
      </w:r>
    </w:p>
    <w:p w:rsidR="00A44E0B" w:rsidRPr="0084201F" w:rsidRDefault="00A44E0B"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TITULLARI I AUTORITETIT KONTRAKTOR</w:t>
      </w:r>
    </w:p>
    <w:p w:rsidR="00A44E0B"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p>
    <w:p w:rsidR="00A44E0B"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Zerina BRUCI</w:t>
      </w:r>
    </w:p>
    <w:p w:rsidR="00A44E0B" w:rsidRPr="0084201F" w:rsidRDefault="00A44E0B" w:rsidP="0035203C">
      <w:pPr>
        <w:widowControl w:val="0"/>
        <w:spacing w:after="0" w:line="240" w:lineRule="auto"/>
        <w:jc w:val="both"/>
        <w:rPr>
          <w:rFonts w:ascii="Times New Roman" w:eastAsia="Times New Roman" w:hAnsi="Times New Roman" w:cs="Times New Roman"/>
          <w:sz w:val="24"/>
          <w:szCs w:val="24"/>
          <w:lang w:val="sq-AL"/>
        </w:rPr>
        <w:sectPr w:rsidR="00A44E0B" w:rsidRPr="0084201F" w:rsidSect="00C86E2D">
          <w:headerReference w:type="default" r:id="rId9"/>
          <w:footerReference w:type="even" r:id="rId10"/>
          <w:footerReference w:type="default" r:id="rId11"/>
          <w:headerReference w:type="first" r:id="rId12"/>
          <w:footerReference w:type="first" r:id="rId13"/>
          <w:pgSz w:w="12240" w:h="15840" w:code="1"/>
          <w:pgMar w:top="1440" w:right="1440" w:bottom="630" w:left="1440" w:header="720" w:footer="720" w:gutter="0"/>
          <w:pgNumType w:start="2549"/>
          <w:cols w:space="720"/>
          <w:docGrid w:linePitch="360"/>
        </w:sect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2</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 I OFERTËS </w:t>
      </w:r>
    </w:p>
    <w:p w:rsidR="0035203C" w:rsidRPr="0084201F" w:rsidRDefault="0035203C" w:rsidP="0035203C">
      <w:pPr>
        <w:widowControl w:val="0"/>
        <w:spacing w:after="0" w:line="240" w:lineRule="auto"/>
        <w:jc w:val="center"/>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(plotësohet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nënshkruari____________________________________ në cilësinë e___________________________________________________ deklaroj se:</w:t>
      </w: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Ne ofrojmë realizimin e kontratës me objekt:___________________________________ ____________________________________________________ ashtu si specifikohet në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DSKP dhe në perputhje me Grafikun e Realizimit të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 Çmimi total i ofertës sonë është___________________________________________lekë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(shuma me shifra dhe fjalë, pa TVSH)</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270" w:hanging="27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35203C" w:rsidRPr="0084201F" w:rsidRDefault="0035203C" w:rsidP="0035203C">
      <w:pPr>
        <w:widowControl w:val="0"/>
        <w:spacing w:after="0" w:line="240" w:lineRule="auto"/>
        <w:ind w:left="1710" w:firstLine="450"/>
        <w:jc w:val="center"/>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(shuma me shifra dhe fjalë)</w:t>
      </w:r>
    </w:p>
    <w:p w:rsidR="0035203C" w:rsidRPr="0084201F" w:rsidRDefault="0035203C" w:rsidP="0035203C">
      <w:pPr>
        <w:widowControl w:val="0"/>
        <w:spacing w:after="0" w:line="240" w:lineRule="auto"/>
        <w:ind w:firstLine="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siç kërkohet në DSKP.</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 Ne nuk marrim pjesë si ofertues në më shumë se një ofertë në këtë konkurrim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 Ne e kuptojmë se ju, institucioni publik, nuk jeni të detyruar të pranoni çdo ofertë që merrni dhe se ju keni të drejtën të anuloni këtë konkurrim pa shpallur asnjë fitues.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i/>
          <w:sz w:val="24"/>
          <w:szCs w:val="24"/>
          <w:lang w:val="sq-AL"/>
        </w:rPr>
        <w:t>(emër dhe mbiemër)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(nënshkrimi)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cilesinë e:__________________________________________________</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 autorizuar të nënshkruajë ofertën për dhe në emër të:_____________________________</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ind w:left="5760"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lastRenderedPageBreak/>
        <w:t>(emri i subjektit)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3</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PREVENTIVI I OFERTËS EKONOMIKE</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Tabela shoqëruese e ofertës ekonomike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p>
        </w:tc>
        <w:tc>
          <w:tcPr>
            <w:tcW w:w="3653" w:type="dxa"/>
          </w:tcPr>
          <w:p w:rsidR="0035203C" w:rsidRPr="0084201F" w:rsidRDefault="0035203C" w:rsidP="0035203C">
            <w:pPr>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Lloji i punimeve për ndërhyrjet ruajtëse</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w:t>
            </w: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Sasia </w:t>
            </w: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Çmimi</w:t>
            </w: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Vlera </w:t>
            </w: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86"/>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Shuma</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jc w:val="center"/>
              <w:rPr>
                <w:rFonts w:ascii="Times New Roman" w:eastAsia="Times New Roman" w:hAnsi="Times New Roman" w:cs="Times New Roman"/>
                <w:sz w:val="24"/>
                <w:szCs w:val="24"/>
                <w:highlight w:val="yellow"/>
                <w:lang w:val="sq-AL"/>
              </w:rPr>
            </w:pPr>
            <w:r w:rsidRPr="0084201F">
              <w:rPr>
                <w:rFonts w:ascii="Times New Roman" w:eastAsia="Times New Roman" w:hAnsi="Times New Roman" w:cs="Times New Roman"/>
                <w:sz w:val="24"/>
                <w:szCs w:val="24"/>
                <w:lang w:val="sq-AL"/>
              </w:rPr>
              <w:t>Fondi rezervë 5% për punime të paparashikuara (</w:t>
            </w:r>
            <w:r w:rsidRPr="0084201F">
              <w:rPr>
                <w:rFonts w:ascii="Times New Roman" w:eastAsia="Times New Roman" w:hAnsi="Times New Roman" w:cs="Times New Roman"/>
                <w:i/>
                <w:sz w:val="24"/>
                <w:szCs w:val="24"/>
                <w:lang w:val="sq-AL"/>
              </w:rPr>
              <w:t>vetëm për punimet e zbatimit</w:t>
            </w:r>
            <w:r w:rsidRPr="0084201F">
              <w:rPr>
                <w:rFonts w:ascii="Times New Roman" w:eastAsia="Times New Roman" w:hAnsi="Times New Roman" w:cs="Times New Roman"/>
                <w:sz w:val="24"/>
                <w:szCs w:val="24"/>
                <w:lang w:val="sq-AL"/>
              </w:rPr>
              <w:t>)</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559"/>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TOTALI</w:t>
            </w:r>
          </w:p>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bl>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mbiemri, subjekti)</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Nënshkrimi,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Shtojca 4 </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 I SIGURIMIT TË OFERTËS</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BANKARE / SIGURACION</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Data_______/___/__________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sz w:val="24"/>
          <w:szCs w:val="24"/>
          <w:lang w:val="sq-AL"/>
        </w:rPr>
        <w:t>Me këtë dokument vërtetojmë se _______________________________________ka derdhur</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iCs/>
          <w:sz w:val="24"/>
          <w:szCs w:val="24"/>
          <w:lang w:val="sq-AL"/>
        </w:rPr>
        <w:t xml:space="preserve">(emri i pjesëmarrësit në konkurrim)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pranë______________________________ shumën prej _____________________________</w:t>
      </w:r>
    </w:p>
    <w:p w:rsidR="0035203C" w:rsidRPr="0084201F" w:rsidRDefault="0035203C" w:rsidP="0035203C">
      <w:pPr>
        <w:widowControl w:val="0"/>
        <w:spacing w:after="0" w:line="240" w:lineRule="auto"/>
        <w:ind w:left="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(emri i bankës, adresa)</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iCs/>
          <w:sz w:val="24"/>
          <w:szCs w:val="24"/>
          <w:lang w:val="sq-AL"/>
        </w:rPr>
        <w:t>(shuma ne shifra dhe fjalë)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 kusht për sigurimin e ofertës së paraqitur në konkurrimin publik për punimet për ndërhyrjet ruajtëse për  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iCs/>
          <w:sz w:val="24"/>
          <w:szCs w:val="24"/>
          <w:lang w:val="sq-AL"/>
        </w:rPr>
        <w:t>(emri i objektit te konkurrimit)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____________________________________________merr përsipër të kalojë në llogarinë 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 xml:space="preserve">        (banka /shoqëria e sigurimit)</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______</w:t>
      </w:r>
      <w:r w:rsidRPr="0084201F">
        <w:rPr>
          <w:rFonts w:ascii="Times New Roman" w:eastAsia="Times New Roman" w:hAnsi="Times New Roman" w:cs="Times New Roman"/>
          <w:sz w:val="24"/>
          <w:szCs w:val="24"/>
          <w:lang w:val="sq-AL"/>
        </w:rPr>
        <w:t>________________________________këtë garanci bankare /siguracion, në rast 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(emri i institucionit publik)</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Pjesmarrësi në konkurrim publik tërheq ofertën pa mbaruar afati i vlefshmërisë së ofertës.</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Pjesmarrësi në konkurrim publik heq dorë nga lidhja e kontratës, nëse shpallet fitues.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Pjesmarrësi në konkurrim publik nuk paraqet sigurimin e kontratës brenda afatit të kërkuar dhe shpallur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4. Oferta refuzohet për veprime të paligjshme të pjesmarrësit në konkurrim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paraqitjen e kërkesës së parë me shkrim nga ana e institucionit publik, pa kërkuar shpjegime, me kusht që në kërkesë të dokumentohet mosplotësimi i një prej kushteve të mësipërme.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Kjo garanci është e vlefshme deri në datën që përmbushet afati 150 ditë nga mbarimi i afatit të vlefshmërisë së ofertës, me te drejte rinovimi me kërkesë te paleve.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dhe vula e Bankës/Shoqerisë së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5</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LISTA E INFORMACIONIT KONFIDENCIAL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(plotësohet nga ofertuesi)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35203C" w:rsidRPr="0084201F" w:rsidTr="00C86E2D">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natyra e informacionit që duhet të  mbetet konfidencial</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Numri i faqes  dhe pikat e DSKP që dëshironi të mbeten konfidenciale</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 xml:space="preserve">Arsyet </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 xml:space="preserve">Afati kohor  </w:t>
            </w: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121343">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6</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SPECIFIKIMET TEKNIKE</w:t>
      </w:r>
    </w:p>
    <w:p w:rsidR="0035203C" w:rsidRPr="0084201F" w:rsidRDefault="0035203C" w:rsidP="0035203C">
      <w:pPr>
        <w:widowControl w:val="0"/>
        <w:spacing w:after="0" w:line="259"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tu plotesuar nga ofertuesi)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__________________________, me cilësinë e _______________ të personit fizik/juridik _______________________________deklaroj  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Përmbushim të gjitha specifikimet teknike, të përcaktuara në dokumentat e konkurrimit publik dhe e vërtetojmë këtë me dokumenta (nëse kërkohen nga institucioni publik/autoriteti kontraktor), të dorëzuar bashkë me këtë deklaratë.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Përfaqësuesi i ofertuesit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 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Default="0035203C" w:rsidP="0035203C">
      <w:pPr>
        <w:widowControl w:val="0"/>
        <w:spacing w:after="0" w:line="240" w:lineRule="auto"/>
        <w:rPr>
          <w:rFonts w:ascii="Times New Roman" w:eastAsia="Times New Roman" w:hAnsi="Times New Roman" w:cs="Times New Roman"/>
          <w:sz w:val="24"/>
          <w:szCs w:val="24"/>
          <w:lang w:val="sq-AL"/>
        </w:rPr>
      </w:pPr>
    </w:p>
    <w:p w:rsidR="00266462" w:rsidRPr="0084201F" w:rsidRDefault="00266462"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7</w:t>
      </w:r>
    </w:p>
    <w:p w:rsidR="0035203C" w:rsidRPr="0084201F" w:rsidRDefault="0035203C" w:rsidP="0035203C">
      <w:pPr>
        <w:widowControl w:val="0"/>
        <w:spacing w:after="0" w:line="259"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KON</w:t>
      </w:r>
      <w:r w:rsidR="00A80C7A">
        <w:rPr>
          <w:rFonts w:ascii="Times New Roman" w:eastAsia="Times New Roman" w:hAnsi="Times New Roman" w:cs="Times New Roman"/>
          <w:sz w:val="24"/>
          <w:szCs w:val="24"/>
          <w:lang w:val="sq-AL"/>
        </w:rPr>
        <w:t>F</w:t>
      </w:r>
      <w:r w:rsidRPr="0084201F">
        <w:rPr>
          <w:rFonts w:ascii="Times New Roman" w:eastAsia="Times New Roman" w:hAnsi="Times New Roman" w:cs="Times New Roman"/>
          <w:sz w:val="24"/>
          <w:szCs w:val="24"/>
          <w:lang w:val="sq-AL"/>
        </w:rPr>
        <w:t>LIKTIN E INTERESAVE</w:t>
      </w:r>
    </w:p>
    <w:p w:rsidR="0035203C" w:rsidRPr="0084201F" w:rsidRDefault="0035203C" w:rsidP="0035203C">
      <w:pPr>
        <w:widowControl w:val="0"/>
        <w:spacing w:after="0" w:line="240" w:lineRule="auto"/>
        <w:jc w:val="center"/>
        <w:rPr>
          <w:rFonts w:ascii="Times New Roman" w:eastAsia="Palatino Linotype" w:hAnsi="Times New Roman" w:cs="Times New Roman"/>
          <w:b/>
          <w:bCs/>
          <w:sz w:val="24"/>
          <w:szCs w:val="24"/>
          <w:u w:val="single"/>
          <w:lang w:val="sq-AL"/>
        </w:rPr>
      </w:pPr>
      <w:r w:rsidRPr="0084201F">
        <w:rPr>
          <w:rFonts w:ascii="Times New Roman" w:eastAsia="Times New Roman" w:hAnsi="Times New Roman" w:cs="Times New Roman"/>
          <w:i/>
          <w:iCs/>
          <w:sz w:val="24"/>
          <w:szCs w:val="24"/>
          <w:lang w:val="sq-AL"/>
        </w:rPr>
        <w:t>(për t’u plotësuar nga ofertuesi)</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 me cilësinë e përfaqësuesit të personit fizik/juridik _______________deklaroj nën përgjegjësinë time personale 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të deklaratës  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Emri,   Mbiemri,   Nënshkrimi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266462" w:rsidRPr="0084201F" w:rsidRDefault="00266462"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8</w:t>
      </w:r>
    </w:p>
    <w:p w:rsidR="0035203C" w:rsidRPr="0084201F" w:rsidRDefault="0035203C" w:rsidP="0035203C">
      <w:pPr>
        <w:widowControl w:val="0"/>
        <w:spacing w:after="0" w:line="240" w:lineRule="auto"/>
        <w:jc w:val="center"/>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DEKLARATË PËR PARAQITJE OFERTE TE PAVARUR</w:t>
      </w:r>
    </w:p>
    <w:p w:rsidR="0035203C" w:rsidRPr="0084201F" w:rsidRDefault="0035203C" w:rsidP="0035203C">
      <w:pPr>
        <w:widowControl w:val="0"/>
        <w:spacing w:after="0" w:line="240" w:lineRule="auto"/>
        <w:jc w:val="both"/>
        <w:rPr>
          <w:rFonts w:ascii="Times New Roman" w:eastAsia="Times New Roman" w:hAnsi="Times New Roman" w:cs="Times New Roman"/>
          <w:b/>
          <w:bCs/>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pjesëmarrës në procedurën e konkurrimit publik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zhvillimit të konkurrimit publik:_____/_____/________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____________________________________________________________________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 limit: 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84201F">
        <w:rPr>
          <w:rFonts w:ascii="Times New Roman" w:eastAsia="Times New Roman" w:hAnsi="Times New Roman" w:cs="Times New Roman"/>
          <w:color w:val="000000"/>
          <w:sz w:val="24"/>
          <w:szCs w:val="24"/>
          <w:lang w:val="sq-AL"/>
        </w:rPr>
        <w:t>garantoj se deklaratat e mëposhtme janë të vërteta dhe të  plota  në çdo aspekt: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Kam lexuar dhe kuptuar përmbajtjen e kësaj Deklarate;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Kuptoj që oferta e paraqitur do të s’kualifikohet dhe/ose përjashtohet nga pjesëmarrja , nëse kjo Deklaratë vërtetohet se nuk është e  plotë dhe / ose e saktë në çdo aspekt;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Unë jam i autorizuar nga Ofertuesi të firmos këtë Deklaratë dhe të paraqes ofertë në interes të ofertuesit (nëse eshte person i autorizuar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Për qëllim të kësaj deklarate dhe ofertës së paraqitur, unë kuptoj që fjala “konkurrentë” nënkupton çdo ofertues tjetër, të ndryshëm  nga Ofertuesi, të paraqitur ose jo si bashkim subjektesh, që: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paraqesin një ofertë në përgjigje të Njoftimit për konkurrimin Publik, të bërë nga institucioni;</w:t>
      </w:r>
    </w:p>
    <w:p w:rsidR="0035203C" w:rsidRPr="0084201F"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është një ofertues potencial, i cili bazuar në kualifikimin, aftësitë ose përvojat e tij, mundet të dorëzojë një ofertë në përgjigje, të Njoftimit për konkurrimin Publik</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Ofertuesi deklaron se ka përgatitur ofertën e tij në mënyrë të pavarur, pa u konsultuar, pa komunikuar dhe pa bërë marrëveshje apo pa rënë dakord me asnjë ofertues  tjetër konkurrent;                                                  </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Në veçanti, pa kufizuar paragrafët 5, të përmendur më lart, nuk ka pasur konsultime, komunikime, kontratë apo marrëveshje me ndonjë konkurrent në lidhje me:</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çmimet ; </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metodat, faktorët ose formulat e përdorura për llogaritjen e çmimit;</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qëllimin apo vendimin për të paraqitur apo jo një ofertë; ose,</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paraqitjen e një oferte që nuk i plotëson specifikimet e kërkesës për ofertë.</w:t>
      </w:r>
    </w:p>
    <w:p w:rsidR="0035203C" w:rsidRPr="0084201F" w:rsidRDefault="0035203C" w:rsidP="0035203C">
      <w:pPr>
        <w:widowControl w:val="0"/>
        <w:spacing w:after="0" w:line="240" w:lineRule="auto"/>
        <w:jc w:val="both"/>
        <w:rPr>
          <w:rFonts w:ascii="Times New Roman" w:eastAsia="Times New Roman" w:hAnsi="Times New Roman" w:cs="Times New Roman"/>
          <w:b/>
          <w:bCs/>
          <w:color w:val="FFFFFF"/>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Përveç kësaj, nuk ka pasur konsultime, komunikime, marrëveshje apo kontrata me ndonjë konkurrent në lidhje me cilësinë, sasinë, specifikimet apo dërgesa të veçanta të produkteve apo punimeve të cilat lidhen me konkurrimin në fjalë.</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Kushtet e ofertës nuk u janë bërë të njohura dhe as nuk do t’u bëhen të njohura, me qëllim, nga Ofertuesi konkurrentëve të tjerë, në çdo mënyrë qoftë, para datës dhe kohës së hapjes të </w:t>
      </w:r>
      <w:r w:rsidRPr="0084201F">
        <w:rPr>
          <w:rFonts w:ascii="Times New Roman" w:eastAsia="Times New Roman" w:hAnsi="Times New Roman" w:cs="Times New Roman"/>
          <w:color w:val="000000"/>
          <w:sz w:val="24"/>
          <w:szCs w:val="24"/>
          <w:lang w:val="sq-AL"/>
        </w:rPr>
        <w:lastRenderedPageBreak/>
        <w:t>ofertave.</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(Emri dhe Firma e Personit të Autorizuar për Përfaqësim të Ofertuesit)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xml:space="preserve"> _________________                                                   Data 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xml:space="preserve">(Titulli sipas pozicionit në punë)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Default="0035203C" w:rsidP="0035203C">
      <w:pPr>
        <w:widowControl w:val="0"/>
        <w:spacing w:after="0" w:line="240" w:lineRule="auto"/>
        <w:rPr>
          <w:rFonts w:ascii="Times New Roman" w:eastAsia="Times New Roman" w:hAnsi="Times New Roman" w:cs="Times New Roman"/>
          <w:sz w:val="24"/>
          <w:szCs w:val="24"/>
          <w:lang w:val="sq-AL"/>
        </w:rPr>
      </w:pPr>
    </w:p>
    <w:p w:rsidR="007540E6" w:rsidRDefault="007540E6" w:rsidP="0035203C">
      <w:pPr>
        <w:widowControl w:val="0"/>
        <w:spacing w:after="0" w:line="240" w:lineRule="auto"/>
        <w:rPr>
          <w:rFonts w:ascii="Times New Roman" w:eastAsia="Times New Roman" w:hAnsi="Times New Roman" w:cs="Times New Roman"/>
          <w:sz w:val="24"/>
          <w:szCs w:val="24"/>
          <w:lang w:val="sq-AL"/>
        </w:rPr>
      </w:pPr>
    </w:p>
    <w:p w:rsidR="007540E6" w:rsidRDefault="007540E6" w:rsidP="0035203C">
      <w:pPr>
        <w:widowControl w:val="0"/>
        <w:spacing w:after="0" w:line="240" w:lineRule="auto"/>
        <w:rPr>
          <w:rFonts w:ascii="Times New Roman" w:eastAsia="Times New Roman" w:hAnsi="Times New Roman" w:cs="Times New Roman"/>
          <w:sz w:val="24"/>
          <w:szCs w:val="24"/>
          <w:lang w:val="sq-AL"/>
        </w:rPr>
      </w:pPr>
    </w:p>
    <w:p w:rsidR="007540E6" w:rsidRDefault="007540E6" w:rsidP="0035203C">
      <w:pPr>
        <w:widowControl w:val="0"/>
        <w:spacing w:after="0" w:line="240" w:lineRule="auto"/>
        <w:rPr>
          <w:rFonts w:ascii="Times New Roman" w:eastAsia="Times New Roman" w:hAnsi="Times New Roman" w:cs="Times New Roman"/>
          <w:sz w:val="24"/>
          <w:szCs w:val="24"/>
          <w:lang w:val="sq-AL"/>
        </w:rPr>
      </w:pPr>
    </w:p>
    <w:p w:rsidR="007540E6" w:rsidRPr="0084201F" w:rsidRDefault="007540E6"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9</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KRITERET E PËRGJITHSHME</w:t>
      </w: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pjesëmarrës në procedurën e konkurrimit publik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Institicioni__________________________________________________________________Data e zhvillimit të konkurrimit publik:_____/_____/________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____________________________________________________________________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 limit: __________________.</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______________________________________, në interes të dhe me cilësinë e përfaqësuesit të ofertuesit________________________________deklaroj nën përgjegjësinë time të plotë se: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35203C" w:rsidRPr="0084201F" w:rsidRDefault="0035203C" w:rsidP="009F3420">
      <w:pPr>
        <w:widowControl w:val="0"/>
        <w:numPr>
          <w:ilvl w:val="0"/>
          <w:numId w:val="16"/>
        </w:numPr>
        <w:spacing w:after="0" w:line="259"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Ofertuesi</w:t>
      </w:r>
      <w:r w:rsidRPr="0084201F">
        <w:rPr>
          <w:rFonts w:ascii="Times New Roman" w:eastAsia="Times New Roman" w:hAnsi="Times New Roman" w:cs="Times New Roman"/>
          <w:sz w:val="24"/>
          <w:szCs w:val="24"/>
          <w:lang w:val="sq-AL"/>
        </w:rPr>
        <w:t xml:space="preserve"> ____________________ nuk është dënuar për ndonjë vepër penale apo </w:t>
      </w:r>
      <w:r w:rsidRPr="0084201F">
        <w:rPr>
          <w:rFonts w:ascii="Times New Roman" w:eastAsia="Times New Roman" w:hAnsi="Times New Roman" w:cs="Times New Roman"/>
          <w:color w:val="000000"/>
          <w:sz w:val="24"/>
          <w:szCs w:val="24"/>
          <w:lang w:val="sq-AL"/>
        </w:rPr>
        <w:t>për vepra që lidhen me veprimtarinë profesionale,</w:t>
      </w:r>
      <w:r w:rsidRPr="0084201F">
        <w:rPr>
          <w:rFonts w:ascii="Times New Roman" w:eastAsia="Times New Roman" w:hAnsi="Times New Roman" w:cs="Times New Roman"/>
          <w:sz w:val="24"/>
          <w:szCs w:val="24"/>
          <w:lang w:val="sq-AL"/>
        </w:rPr>
        <w:t xml:space="preserve"> me vendim të formës së prerë.</w:t>
      </w: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Personi/at në cilësinë e </w:t>
      </w:r>
      <w:r w:rsidRPr="0084201F">
        <w:rPr>
          <w:rFonts w:ascii="Times New Roman" w:eastAsia="Times New Roman" w:hAnsi="Times New Roman" w:cs="Times New Roman"/>
          <w:b/>
          <w:bCs/>
          <w:i/>
          <w:iCs/>
          <w:sz w:val="24"/>
          <w:szCs w:val="24"/>
          <w:lang w:val="sq-AL"/>
        </w:rPr>
        <w:t>anëtarit të organit administrativ, drejtuesit ose mbikëqyrësit, aksionerit ose ortakut, ose ka kompetenca përfaqësuese, vendimmarrjeje ose kontrolluese brenda operatorit ekonomik,</w:t>
      </w:r>
      <w:r w:rsidRPr="0084201F">
        <w:rPr>
          <w:rFonts w:ascii="Times New Roman" w:eastAsia="Times New Roman" w:hAnsi="Times New Roman" w:cs="Times New Roman"/>
          <w:sz w:val="24"/>
          <w:szCs w:val="24"/>
          <w:lang w:val="sq-AL"/>
        </w:rPr>
        <w:t>si më poshtë:</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w:t>
      </w:r>
    </w:p>
    <w:p w:rsidR="0035203C" w:rsidRPr="0084201F"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(Emer, atesia, mbiemer, datelindja, vendlindja)</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w:t>
      </w:r>
    </w:p>
    <w:p w:rsidR="0035203C" w:rsidRPr="0084201F"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(Emer, atesia, mbiemer, datelindja, vendlindja)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etj.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janë ose kanë qenë të dënuar me vendim gjyqësor të formës së prerë për ndonjë vepër penale;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Ofertuesi____________________nuk është në proces falimentimi apo likujdimi (statusi aktiv).</w:t>
      </w:r>
    </w:p>
    <w:p w:rsidR="0035203C" w:rsidRPr="0084201F" w:rsidRDefault="0035203C" w:rsidP="009F3420">
      <w:pPr>
        <w:widowControl w:val="0"/>
        <w:numPr>
          <w:ilvl w:val="0"/>
          <w:numId w:val="15"/>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Ofertuesi____________________ka paguar të gjitha detyrimet për pagimin e tatimeve e të kontributeve të sigurimeve shoqërore, sipas legjislacionit në fuqi.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autoriteti kontraktor ka të drejtë të kryejë verifikimet e nevojshme mbi vërtetësinë e informacionit të deklaruar nga operatori ekonomik si më sipër.</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të deklaratës 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ofertuesit 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                              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br/>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10</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 xml:space="preserve">GRAFIKU I REALIZIMIT TË punimeve për ndërhyrjet ruajtëse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Punimet për ndërhyrjet ruajtëse do të kryhen për ______ditë nga data e lidhjes së kontratës dhe sipas zërave të projektit të miratuar.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Faza e parë: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Faza e dytë: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Faza e tretë etj.: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Inspektimi dhe kontrolli i punimeve (përvec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Përfundimi i punimeve dhe dorëzimi i tyre (përvec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Të tjera:___________________________________________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Punimet pernderhyrjetruajtese, që kërkohet: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Afatet e ekzekutimit: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br/>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Shtojca 11</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TERMAT E REFERENCËS</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Objekti dhe qëllimi i puimeve: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Detyrat: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Shpërndarja: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Vendi dhe dorëzimi i punimeve: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12</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NJOFTIMI I FITUESIT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subjektit fitues:____________________________________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 lajmëron 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(Emri i institucionit)(emri dhe adresa e subjektit Fitues)</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35203C" w:rsidRPr="0084201F" w:rsidRDefault="0035203C" w:rsidP="0035203C">
      <w:pPr>
        <w:widowControl w:val="0"/>
        <w:spacing w:after="0"/>
        <w:ind w:left="1440"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(emri dhe përshkrim i përgjithshëm i restaurimeve) </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________________________________________________Lekë është pranuar.  </w:t>
      </w:r>
    </w:p>
    <w:p w:rsidR="0035203C" w:rsidRPr="0084201F" w:rsidRDefault="0035203C" w:rsidP="0035203C">
      <w:pPr>
        <w:widowControl w:val="0"/>
        <w:spacing w:after="0"/>
        <w:ind w:firstLine="144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(shuma në shifra dhe fjalë)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Subjekti fitues____________________ kërkohet t’i paraqesë_________________________</w:t>
      </w:r>
    </w:p>
    <w:p w:rsidR="0035203C" w:rsidRPr="0084201F" w:rsidRDefault="0035203C" w:rsidP="0035203C">
      <w:pPr>
        <w:widowControl w:val="0"/>
        <w:spacing w:after="0"/>
        <w:ind w:firstLine="64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Sigurimin e Kontratës të përcaktuar në Dokumentet e Konkurrimit Publik, brenda datës______/_____/_________.</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35203C" w:rsidRPr="0084201F" w:rsidRDefault="0035203C" w:rsidP="0035203C">
      <w:pPr>
        <w:widowControl w:val="0"/>
        <w:spacing w:after="0"/>
        <w:ind w:firstLine="21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institucionit</w:t>
      </w:r>
    </w:p>
    <w:p w:rsidR="0035203C" w:rsidRPr="0084201F" w:rsidRDefault="003E1E8A" w:rsidP="003E1E8A">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firma dhe vula)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13</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 I SIGURIMIT TË KONTRATËS </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BANKARE/ SIGURACION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 ______________</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Data_______/_____/__________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w:t>
      </w:r>
      <w:r w:rsidRPr="0084201F">
        <w:rPr>
          <w:rFonts w:ascii="Times New Roman" w:eastAsia="Times New Roman" w:hAnsi="Times New Roman" w:cs="Times New Roman"/>
          <w:sz w:val="24"/>
          <w:szCs w:val="24"/>
          <w:lang w:val="sq-AL"/>
        </w:rPr>
        <w:tab/>
        <w:t>_____________________________________________________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Emri dhe Adresa e Institucionit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Duke qenë se __________________________________________ është shpallur fitues për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 xml:space="preserve">(emri i kontraktorit)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lidhjen e kontratës me objekt __________________________________________________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 xml:space="preserve">(pershkrim i shkurter i objektit te kontrates)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Duke qene se në kushtet e lidhjes së kontratës kërkohet Garanci Bankare/ Sigurim në shumën e specifikuar në të, si sigurim perpermbushjen e detyrimeve te parashikuara në kontratë: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Duke qene se _____________________________________është dakord të leshojë këtë</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(emri i bankës/shoqërisë së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në masën 10%  të vlerës së ofertës së shpallur fituese;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Deklarojme se ne jemi garantuesit e kontratës së mësipërme deri në shumën totale prej __________________________________________lekë, shumë e cila është e pagueshme në</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(shuma në shifra dhe fjalë)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mënyrën dhe monedhën e përcaktuar në kontratë.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(shuma e garancise në shifra dhe fjalë)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Me këtë garanci ju sigurojmë se nuk është nevoja t’i drejtoheni me parë Kontraktorit për të realizuar pagesën sipas kërkesës suaj.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Kjo garanci është e vlefshme deri në datën që përmbushet afati 30 ditë nga data e lëshimit të Certifikatës së Përfundimit të Punimeve / Vërtetimi i Realizimit të Kontratës.</w:t>
      </w:r>
    </w:p>
    <w:p w:rsidR="00121343" w:rsidRDefault="00121343"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Nenshkrimi dhe Vula e Bankes/Shoqerise se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121343" w:rsidRDefault="00121343" w:rsidP="0035203C">
      <w:pPr>
        <w:widowControl w:val="0"/>
        <w:spacing w:after="0" w:line="240" w:lineRule="auto"/>
        <w:jc w:val="both"/>
        <w:rPr>
          <w:rFonts w:ascii="Times New Roman" w:eastAsia="Times New Roman" w:hAnsi="Times New Roman" w:cs="Times New Roman"/>
          <w:sz w:val="24"/>
          <w:szCs w:val="24"/>
          <w:lang w:val="sq-AL"/>
        </w:rPr>
      </w:pPr>
    </w:p>
    <w:p w:rsidR="00121343" w:rsidRDefault="00121343"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14</w:t>
      </w:r>
    </w:p>
    <w:p w:rsidR="0035203C" w:rsidRPr="0084201F" w:rsidRDefault="0035203C" w:rsidP="0035203C">
      <w:pPr>
        <w:keepNext/>
        <w:keepLines/>
        <w:widowControl w:val="0"/>
        <w:spacing w:before="240" w:after="0" w:line="240" w:lineRule="auto"/>
        <w:jc w:val="center"/>
        <w:outlineLvl w:val="0"/>
        <w:rPr>
          <w:rFonts w:ascii="Times New Roman" w:eastAsia="Times New Roman" w:hAnsi="Times New Roman" w:cs="Times New Roman"/>
          <w:color w:val="365F91"/>
          <w:sz w:val="24"/>
          <w:szCs w:val="24"/>
          <w:lang w:val="sq-AL" w:eastAsia="x-none"/>
        </w:rPr>
      </w:pPr>
      <w:r w:rsidRPr="0084201F">
        <w:rPr>
          <w:rFonts w:ascii="Times New Roman" w:eastAsia="Times New Roman" w:hAnsi="Times New Roman" w:cs="Times New Roman"/>
          <w:sz w:val="24"/>
          <w:szCs w:val="24"/>
          <w:lang w:val="sq-AL" w:eastAsia="x-none"/>
        </w:rPr>
        <w:t xml:space="preserve">FORMULARI I ANKESËS </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Data:______/______/________.</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Ankesë drejtuar:____________________________________</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color w:val="365F91"/>
          <w:sz w:val="24"/>
          <w:szCs w:val="24"/>
          <w:lang w:val="sq-AL" w:eastAsia="x-none"/>
        </w:rPr>
      </w:pPr>
      <w:r w:rsidRPr="0084201F">
        <w:rPr>
          <w:rFonts w:ascii="Times New Roman" w:eastAsia="Times New Roman" w:hAnsi="Times New Roman" w:cs="Times New Roman"/>
          <w:sz w:val="24"/>
          <w:szCs w:val="24"/>
          <w:lang w:val="sq-AL" w:eastAsia="x-none"/>
        </w:rPr>
        <w:t>(institucioni që zhvillon konkurrimin publik / ministria përgjegjëse për trashëgiminë kulturore)</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Ankuesi: __________________________________________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(Ankuesi mund të jetë një ofertues ose ofertues i mundshëm (psh, si individ, në partneritet, në bashkëpunim, një bashkim shoqërish).</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Adresa:________________________________________________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dhëna të kontaktit:______________________________</w:t>
      </w:r>
    </w:p>
    <w:p w:rsidR="0035203C" w:rsidRPr="0084201F" w:rsidRDefault="0035203C" w:rsidP="0035203C">
      <w:pPr>
        <w:widowControl w:val="0"/>
        <w:spacing w:after="0" w:line="240" w:lineRule="auto"/>
        <w:ind w:left="1440" w:firstLine="720"/>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(email dhe nr. Telefoni)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Personi i Kontaktit:_________________________________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i procedurës së Konkurrimit publik:________________________________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që zhvillon konkurrimin publik:_______________________________________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Përshkrimi i ankesës:________________________________________________________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Baza ligjore e ankesës:_______________________________________________________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Argumentat dhe arsyetime:____________________________________________________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çdo arsye të ankesës specifikoni datën në të cilën u vutë në dijeni për faktet e lidhura me arsyet e ankesës. Përmendni edhe seksionet perkatëse të dokumentave të konkurrimit, nëse zbatohen)</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keepNext/>
        <w:widowControl w:val="0"/>
        <w:spacing w:after="216" w:line="240" w:lineRule="auto"/>
        <w:ind w:right="7"/>
        <w:jc w:val="both"/>
        <w:outlineLvl w:val="1"/>
        <w:rPr>
          <w:rFonts w:ascii="Times New Roman" w:eastAsia="Times New Roman" w:hAnsi="Times New Roman" w:cs="Times New Roman"/>
          <w:spacing w:val="2"/>
          <w:sz w:val="24"/>
          <w:szCs w:val="24"/>
          <w:lang w:val="sq-AL" w:eastAsia="x-none"/>
        </w:rPr>
      </w:pPr>
      <w:r w:rsidRPr="0084201F">
        <w:rPr>
          <w:rFonts w:ascii="Times New Roman" w:eastAsia="Times New Roman" w:hAnsi="Times New Roman" w:cs="Times New Roman"/>
          <w:i/>
          <w:iCs/>
          <w:spacing w:val="2"/>
          <w:sz w:val="24"/>
          <w:szCs w:val="24"/>
          <w:lang w:val="sq-AL"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84201F">
        <w:rPr>
          <w:rFonts w:ascii="Times New Roman" w:eastAsia="Times New Roman" w:hAnsi="Times New Roman" w:cs="Times New Roman"/>
          <w:b/>
          <w:bCs/>
          <w:i/>
          <w:iCs/>
          <w:spacing w:val="2"/>
          <w:sz w:val="24"/>
          <w:szCs w:val="24"/>
          <w:lang w:val="sq-AL" w:eastAsia="x-none"/>
        </w:rPr>
        <w:t xml:space="preserve">çdo njoftim të publikuar, të gjitha dokumentat e konkurrimit, me të gjitha ndryshimet dhe shtojcat, propozimin tuaj. </w:t>
      </w:r>
      <w:r w:rsidRPr="0084201F">
        <w:rPr>
          <w:rFonts w:ascii="Times New Roman" w:eastAsia="Times New Roman" w:hAnsi="Times New Roman" w:cs="Times New Roman"/>
          <w:i/>
          <w:iCs/>
          <w:spacing w:val="2"/>
          <w:sz w:val="24"/>
          <w:szCs w:val="24"/>
          <w:lang w:val="sq-AL" w:eastAsia="x-none"/>
        </w:rPr>
        <w:t xml:space="preserve">Përcaktoni se cili prej informacioneve është konfidencial, nëse ka të tillë. Shpjegoni se përse informacioni është i tillë, ose dorëzoni një version të dokumentave </w:t>
      </w:r>
      <w:r w:rsidRPr="0084201F">
        <w:rPr>
          <w:rFonts w:ascii="Times New Roman" w:eastAsia="Times New Roman" w:hAnsi="Times New Roman" w:cs="Times New Roman"/>
          <w:i/>
          <w:iCs/>
          <w:spacing w:val="2"/>
          <w:sz w:val="24"/>
          <w:szCs w:val="24"/>
          <w:lang w:val="sq-AL" w:eastAsia="x-none"/>
        </w:rPr>
        <w:lastRenderedPageBreak/>
        <w:t xml:space="preserve">përkatëse me pjesët konfidenciale të hequra dhe një përmbledhje të përmbajtjes.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Nënshkrimi dhe Vula e ankuesit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15</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 I NJOFTIMIT TË  ANULLIMIT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Emri dhe adresa e institucionit që zhvillon konkurrimin publik: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Tel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E-mail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Faqja në Internet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Objekti i procedurës së Konkurrimit publik :</w:t>
      </w:r>
      <w:r w:rsidRPr="0084201F">
        <w:rPr>
          <w:rFonts w:ascii="Times New Roman" w:eastAsia="Times New Roman" w:hAnsi="Times New Roman" w:cs="Times New Roman"/>
          <w:sz w:val="24"/>
          <w:szCs w:val="24"/>
          <w:lang w:val="sq-AL"/>
        </w:rPr>
        <w:t xml:space="preserve">_____________________________________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Publikuar në datë ______/______/________ në Buletinin e Njoftimeve Publike Nr. _____ datë 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Fondi limit  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Arsyet e Anulimit:_____________________________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Informacione shtesë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Titullarit të institucionit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caps/>
          <w:sz w:val="24"/>
          <w:szCs w:val="24"/>
          <w:lang w:val="sq-AL"/>
        </w:rPr>
      </w:pPr>
      <w:r w:rsidRPr="0084201F">
        <w:rPr>
          <w:rFonts w:ascii="Times New Roman" w:eastAsia="Times New Roman" w:hAnsi="Times New Roman" w:cs="Times New Roman"/>
          <w:sz w:val="24"/>
          <w:szCs w:val="24"/>
          <w:lang w:val="sq-AL"/>
        </w:rPr>
        <w:t>Shtojca 16</w:t>
      </w:r>
    </w:p>
    <w:p w:rsidR="0035203C" w:rsidRPr="0084201F"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84201F" w:rsidRDefault="0035203C" w:rsidP="0035203C">
      <w:pPr>
        <w:widowControl w:val="0"/>
        <w:spacing w:after="0" w:line="360" w:lineRule="auto"/>
        <w:jc w:val="center"/>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sz w:val="24"/>
          <w:szCs w:val="24"/>
          <w:lang w:val="sq-AL"/>
        </w:rPr>
        <w:t>DEKLARATA E DISPONUESHMËRISË SË MAKINERIVE</w:t>
      </w:r>
    </w:p>
    <w:p w:rsidR="0035203C" w:rsidRPr="0084201F" w:rsidRDefault="0035203C" w:rsidP="0035203C">
      <w:pPr>
        <w:widowControl w:val="0"/>
        <w:spacing w:after="0" w:line="360" w:lineRule="auto"/>
        <w:jc w:val="center"/>
        <w:rPr>
          <w:rFonts w:ascii="Times New Roman" w:eastAsia="Times New Roman" w:hAnsi="Times New Roman" w:cs="Times New Roman"/>
          <w:i/>
          <w:iCs/>
          <w:color w:val="000000"/>
          <w:sz w:val="24"/>
          <w:szCs w:val="24"/>
          <w:lang w:val="sq-AL"/>
        </w:rPr>
      </w:pPr>
      <w:r w:rsidRPr="0084201F">
        <w:rPr>
          <w:rFonts w:ascii="Times New Roman" w:eastAsia="Times New Roman" w:hAnsi="Times New Roman" w:cs="Times New Roman"/>
          <w:i/>
          <w:iCs/>
          <w:color w:val="000000"/>
          <w:sz w:val="24"/>
          <w:szCs w:val="24"/>
          <w:lang w:val="sq-AL"/>
        </w:rPr>
        <w:t>(për punimet e ndërhyrjeve ruajtëse)</w:t>
      </w:r>
    </w:p>
    <w:p w:rsidR="0035203C" w:rsidRPr="0084201F"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Deklaroj  se zotëroj mjetet / pajisjet teknike dhe asete të tjera fizike për të realizuar kontratën me objekt:________________________________________________________________ si vijon: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w:t>
            </w: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Të tjera</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w:t>
            </w: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Kont së qerasë (noterisë)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Afati i kontratës së qerasë (data e fillimit dhe mbarimit)</w:t>
            </w: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1814"/>
        <w:gridCol w:w="1814"/>
        <w:gridCol w:w="1814"/>
        <w:gridCol w:w="1814"/>
      </w:tblGrid>
      <w:tr w:rsidR="0035203C" w:rsidRPr="0084201F" w:rsidTr="00C86E2D">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r>
    </w:tbl>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Autorizojmë institucionin/autoritetin kontraktor të verifikojë informacionin e dhëne në këtë tabelë.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 /ose person i autorizuar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 Telefonit: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E-mail: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E1E8A" w:rsidP="003E1E8A">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Vula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17</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 VLERËSIMI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punimet e ndërhyrjeve ruajtëse dhe/ose te ngjashme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Ky formular do të shoqërohet me Akt kolaudimin dhe situacionet)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9071"/>
      </w:tblGrid>
      <w:tr w:rsidR="0035203C" w:rsidRPr="0084201F" w:rsidTr="00C86E2D">
        <w:tc>
          <w:tcPr>
            <w:tcW w:w="9071" w:type="dxa"/>
          </w:tcPr>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kontraktor/Investitori</w:t>
            </w:r>
          </w:p>
        </w:tc>
      </w:tr>
      <w:tr w:rsidR="0035203C" w:rsidRPr="0084201F" w:rsidTr="00C86E2D">
        <w:tc>
          <w:tcPr>
            <w:tcW w:w="9071" w:type="dxa"/>
          </w:tcPr>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Adresa/Tel.</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Titullarit/Administratorit</w:t>
            </w:r>
          </w:p>
        </w:tc>
      </w:tr>
      <w:tr w:rsidR="0035203C" w:rsidRPr="0084201F" w:rsidTr="00C86E2D">
        <w:tc>
          <w:tcPr>
            <w:tcW w:w="9071" w:type="dxa"/>
          </w:tcPr>
          <w:p w:rsidR="0035203C" w:rsidRPr="0084201F" w:rsidRDefault="0035203C" w:rsidP="003E1E8A">
            <w:pPr>
              <w:widowControl w:val="0"/>
              <w:spacing w:after="0" w:line="36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VËRTETOJ  SE:</w:t>
            </w:r>
          </w:p>
          <w:p w:rsidR="0035203C" w:rsidRPr="0084201F" w:rsidRDefault="0035203C" w:rsidP="0035203C">
            <w:pPr>
              <w:widowControl w:val="0"/>
              <w:spacing w:after="0" w:line="360" w:lineRule="auto"/>
              <w:jc w:val="center"/>
              <w:rPr>
                <w:rFonts w:ascii="Times New Roman" w:eastAsia="Times New Roman" w:hAnsi="Times New Roman" w:cs="Times New Roman"/>
                <w:b/>
                <w:bCs/>
                <w:sz w:val="24"/>
                <w:szCs w:val="24"/>
                <w:lang w:val="sq-AL"/>
              </w:rPr>
            </w:pP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Autoriteti kontraktor/Investitori  ka nënshkruar kontratën:_________________________ </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operatorit NIPT/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Bashkimit të operatorëve NIPTE-T: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Nënkontraktoret NIPTET:</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Adresa/t</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i kontratës së lidhur: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p>
        </w:tc>
      </w:tr>
      <w:tr w:rsidR="0035203C" w:rsidRPr="0084201F" w:rsidTr="00C86E2D">
        <w:tc>
          <w:tcPr>
            <w:tcW w:w="9071" w:type="dxa"/>
          </w:tcPr>
          <w:tbl>
            <w:tblPr>
              <w:tblW w:w="0" w:type="auto"/>
              <w:tblLayout w:type="fixed"/>
              <w:tblLook w:val="01E0" w:firstRow="1" w:lastRow="1" w:firstColumn="1" w:lastColumn="1" w:noHBand="0" w:noVBand="0"/>
            </w:tblPr>
            <w:tblGrid>
              <w:gridCol w:w="4416"/>
              <w:gridCol w:w="4416"/>
            </w:tblGrid>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fillimit të kontratës ____/____/______</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mbarimit të kontratës</w:t>
                  </w:r>
                  <w:r w:rsidRPr="0084201F">
                    <w:rPr>
                      <w:rFonts w:ascii="Times New Roman" w:eastAsia="Times New Roman" w:hAnsi="Times New Roman" w:cs="Times New Roman"/>
                      <w:color w:val="000000"/>
                      <w:sz w:val="24"/>
                      <w:szCs w:val="24"/>
                      <w:lang w:val="sq-AL"/>
                    </w:rPr>
                    <w:t xml:space="preserve">            ____/____/______</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sipas kontratës</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e realizuar</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 </w:t>
                  </w:r>
                </w:p>
                <w:p w:rsidR="0035203C" w:rsidRPr="0084201F" w:rsidRDefault="0035203C" w:rsidP="0035203C">
                  <w:pPr>
                    <w:widowControl w:val="0"/>
                    <w:spacing w:after="0" w:line="360" w:lineRule="auto"/>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e bashkimit te O.E. dhe përshkrimi</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i punëve të kryera nga secili anëtar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Nënkontraktoret:_____________________</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Vlerësimi </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(shprehur me fjalë)</w:t>
                  </w:r>
                </w:p>
              </w:tc>
            </w:tr>
            <w:tr w:rsidR="0035203C" w:rsidRPr="0084201F" w:rsidTr="00C86E2D">
              <w:tc>
                <w:tcPr>
                  <w:tcW w:w="4416"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4416"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 përmbushur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 papërmbushur</w:t>
                  </w: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Autoritetit Kontraktor/investitori</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Vula </w:t>
            </w:r>
          </w:p>
        </w:tc>
      </w:tr>
    </w:tbl>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lastRenderedPageBreak/>
        <w:t>II. UDHËZIME PËR OFERTUESIT</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I. TË PËRGJITHSHME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Dorëzimi i ofertës pas afatit të caktuar për dorëzimin e ofertave, do të rezultojë në refuzimin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Mosdhënia brenda afatit të gjithë informacionit dhe dokumentacionit të kërkuar do të rezultojë në refuzimin e Ofertes.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Dorëzon më tepër se një oferte në këtë konkurrim, me përjashtim të ofertave alternative, nëse kërkohen;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Kërkesat e kualifikimit do të zbatohen në mënyrë të barabartë për të gjithë kandidatët.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9. Njësia e vlerësimit të ofertave duhet të skualifikojë një ofertues, nëse konstaton në çdo kohë deri në nënshkrimin e kontratës, qe informacionet e paraqitura lidhur me kualifikimin ose të </w:t>
      </w:r>
      <w:r w:rsidRPr="0084201F">
        <w:rPr>
          <w:rFonts w:ascii="Times New Roman" w:eastAsia="Times New Roman" w:hAnsi="Times New Roman" w:cs="Times New Roman"/>
          <w:sz w:val="24"/>
          <w:szCs w:val="24"/>
          <w:lang w:val="sq-AL"/>
        </w:rPr>
        <w:lastRenderedPageBreak/>
        <w:t xml:space="preserve">dhënat që kanë lidhje me vlerësimin, janë të pasakta, të rreme ose jo të plota.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Një bashkim i përkohshëm subjektesh/operatorësh ekonomikë mund të marrë pjesë në konkurrim nëse plotëson kushtet e mëposhtme: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27"/>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MBI VEPRIMET PROCEDURIALE</w:t>
      </w:r>
    </w:p>
    <w:p w:rsidR="0035203C" w:rsidRPr="0084201F" w:rsidRDefault="0035203C" w:rsidP="0035203C">
      <w:pPr>
        <w:widowControl w:val="0"/>
        <w:spacing w:after="0" w:line="240" w:lineRule="auto"/>
        <w:ind w:left="360"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Sqarimi i Dokumentave të konkurrimit dhe modifikimi - Një kandidat që kërkon sqarime mbi dokumentat e konkurrimit duhet të bëjë kërkesë me shkrim drejtuar Komisionit</w:t>
      </w:r>
      <w:r w:rsidR="003E1E8A" w:rsidRPr="0084201F">
        <w:rPr>
          <w:rFonts w:ascii="Times New Roman" w:eastAsia="Times New Roman" w:hAnsi="Times New Roman" w:cs="Times New Roman"/>
          <w:sz w:val="24"/>
          <w:szCs w:val="24"/>
          <w:lang w:val="sq-AL"/>
        </w:rPr>
        <w:t xml:space="preserve"> të konkurrimit, jo më vonë se 1</w:t>
      </w:r>
      <w:r w:rsidRPr="0084201F">
        <w:rPr>
          <w:rFonts w:ascii="Times New Roman" w:eastAsia="Times New Roman" w:hAnsi="Times New Roman" w:cs="Times New Roman"/>
          <w:sz w:val="24"/>
          <w:szCs w:val="24"/>
          <w:lang w:val="sq-AL"/>
        </w:rPr>
        <w:t xml:space="preserve"> ditë para përmbushjes së afatit të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Komisioni i konkurrimit do t’i përgjigjet me shkrim kërkesës për sqarime, brenda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w:t>
      </w:r>
      <w:r w:rsidR="003E1E8A"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 xml:space="preserve"> nga regjistrimi/depozitimi i kërkesës. Kopje me shkrim të përgjigjes do t’i dërgohet të gjithë subjekteve që kanë kërkuar dokumentat e konkurrimit/kanë shprehur interes për pjesëmarrje.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Komisioni i konkurrimit, në çdo kohë, por jo më vonë se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Komisioni i konkurrimit e konstaton të nevojshme të ndryshojë dokumentat e konkurr</w:t>
      </w:r>
      <w:r w:rsidR="003E1E8A" w:rsidRPr="0084201F">
        <w:rPr>
          <w:rFonts w:ascii="Times New Roman" w:eastAsia="Times New Roman" w:hAnsi="Times New Roman" w:cs="Times New Roman"/>
          <w:sz w:val="24"/>
          <w:szCs w:val="24"/>
          <w:lang w:val="sq-AL"/>
        </w:rPr>
        <w:t>imit, dhe kjo ndodh më vonë se 1</w:t>
      </w:r>
      <w:r w:rsidRPr="0084201F">
        <w:rPr>
          <w:rFonts w:ascii="Times New Roman" w:eastAsia="Times New Roman" w:hAnsi="Times New Roman" w:cs="Times New Roman"/>
          <w:sz w:val="24"/>
          <w:szCs w:val="24"/>
          <w:lang w:val="sq-AL"/>
        </w:rPr>
        <w:t xml:space="preserve"> ditë përpara mbarimit të afatit të fundit për paraqitjen e ofertave,  mund të vendosë të shtyjë datën e zhvillimit të konkurimit publik me jo më shumë se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ditë nga data e publikuar në fillim.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Njoftimi në këtë rast publikohet vetëm në Buletinin e Njoftimeve Publike.</w:t>
      </w:r>
    </w:p>
    <w:p w:rsidR="00FF587B" w:rsidRPr="0084201F" w:rsidRDefault="00FF587B"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Përgatitja e ofertave </w:t>
      </w:r>
    </w:p>
    <w:p w:rsidR="0035203C" w:rsidRPr="0084201F" w:rsidRDefault="0035203C" w:rsidP="009F3420">
      <w:pPr>
        <w:widowControl w:val="0"/>
        <w:numPr>
          <w:ilvl w:val="0"/>
          <w:numId w:val="2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shkruhet në gjuhën e përcaktuar në të dhënat e dokumentave të konkurrimit.</w:t>
      </w:r>
    </w:p>
    <w:p w:rsidR="0035203C" w:rsidRPr="0084201F"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Çmimet të shprehen në monedhën e përcaktuar në të dhënat e dokumentave të konkurrimit. Kursi i këmbimit të monedhave të ndryshme, për efekt krahasimi ofertash, do të jetë kursi i Bankes se Shqiperise në datën në të cilën është dërguar për publikim </w:t>
      </w:r>
      <w:r w:rsidRPr="0084201F">
        <w:rPr>
          <w:rFonts w:ascii="Times New Roman" w:eastAsia="Times New Roman" w:hAnsi="Times New Roman" w:cs="Times New Roman"/>
          <w:sz w:val="24"/>
          <w:szCs w:val="24"/>
          <w:lang w:val="sq-AL"/>
        </w:rPr>
        <w:lastRenderedPageBreak/>
        <w:t>njoftimi publik për konkurrimin në Buletinin e Njoftimeve Publike dhe duhet të ruhen në atë kurs deri në skadimin e periudhës së vlefshmërisë së ofertës.</w:t>
      </w:r>
    </w:p>
    <w:p w:rsidR="0035203C" w:rsidRPr="0084201F"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ekonomike do të perfshijë dokumentat e mëposhtme:</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Preventivit i plotesuar me çmime, sipas zërave dhe bashkëngjitur me Ofertën, siç përcaktohet në të dhënat e dokumentave të konkurrimit;</w:t>
      </w:r>
    </w:p>
    <w:p w:rsidR="0035203C" w:rsidRPr="0084201F" w:rsidRDefault="0035203C" w:rsidP="009F3420">
      <w:pPr>
        <w:widowControl w:val="0"/>
        <w:numPr>
          <w:ilvl w:val="0"/>
          <w:numId w:val="2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Sigurimin e ofertës;</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Listën e të gjithë dokumentave ligjorë/administrativë të kërkuar në dokumentat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Specifikimet teknike do të perfshijnë dokumentat e mëposhtme:</w:t>
      </w:r>
    </w:p>
    <w:p w:rsidR="0035203C" w:rsidRPr="0084201F" w:rsidRDefault="0035203C" w:rsidP="009F3420">
      <w:pPr>
        <w:widowControl w:val="0"/>
        <w:numPr>
          <w:ilvl w:val="0"/>
          <w:numId w:val="2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Grafikun e realizimit të punimeve për ndërhyrjet ruajtëse </w:t>
      </w:r>
    </w:p>
    <w:p w:rsidR="0035203C" w:rsidRPr="0084201F"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Deklarate për përbërjen e stafit të specializuar, sipas kërkesës së autoritetit kontraktor</w:t>
      </w:r>
    </w:p>
    <w:p w:rsidR="0035203C" w:rsidRPr="0084201F"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Plan organizimi i punimeve (në rastin e zbatimit të punimeve)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 dhe çdo dokument tjetër të nevojshëm të vlerësuar nga Autoriteti Kontraktor.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Informacion për çmimin - Ofertuesi duhet të sigurojë një përshkrim të shkurtër të punimeve sipas objektit te kontratës,  që do të kryhen dhe shërbimeve në lidhje me to.</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çmimet / vlerat e ofruara duhet të jenë te sakta, pa gabime aritmetike dhe jo subjekt rishikimi.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çmimet e ofruara duhet të jenë bazuar në çmimin e preventivit për njësi (për kontratat për kryerjen e punimeve) të paraqitura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duhet të plotësojë çmimet dhe tarifat për të gjitha zërat e punimeve të përshkruara në preventiv.</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 duhet të paraqesë: </w:t>
      </w:r>
    </w:p>
    <w:p w:rsidR="0035203C" w:rsidRPr="0084201F"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Çmimin Total të Ofertes, pa TVSH</w:t>
      </w:r>
    </w:p>
    <w:p w:rsidR="0035203C" w:rsidRPr="0084201F"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informacion tjetër të kërkuar në dokumentat e konkurrimit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Kërkesat e detajuara për Punimet objekt kontrate dhe shërbimet në lidhje me to shprehen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Gjatë kësaj periudhe nuk lejohet absolutisht ndryshimi i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Sigurimi i ofertës - Kërkesat për shumën dhe formën e sigurimit të ofertës tregohen në të dhënat e dokumentave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ofertës duhet të paraqitet me ofertën ekonomike dhe ka për qëllim të sigurojë Autoritetin Kontraktor lidhur me përgjegjshmërinë e ofertuesit.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u w:val="single"/>
          <w:lang w:val="sq-AL"/>
        </w:rPr>
        <w:t xml:space="preserve">Me përjashtim të rastit kur konfiskohet sigurimi i ofertës, ajo do t’i kthehet ofertuesit </w:t>
      </w:r>
      <w:r w:rsidR="003E1E8A" w:rsidRPr="0084201F">
        <w:rPr>
          <w:rFonts w:ascii="Times New Roman" w:eastAsia="Times New Roman" w:hAnsi="Times New Roman" w:cs="Times New Roman"/>
          <w:sz w:val="24"/>
          <w:szCs w:val="24"/>
          <w:u w:val="single"/>
          <w:lang w:val="sq-AL"/>
        </w:rPr>
        <w:t>që e ka depozituar atë, brenda 1</w:t>
      </w:r>
      <w:r w:rsidRPr="0084201F">
        <w:rPr>
          <w:rFonts w:ascii="Times New Roman" w:eastAsia="Times New Roman" w:hAnsi="Times New Roman" w:cs="Times New Roman"/>
          <w:sz w:val="24"/>
          <w:szCs w:val="24"/>
          <w:u w:val="single"/>
          <w:lang w:val="sq-AL"/>
        </w:rPr>
        <w:t xml:space="preserve"> ditve, në rastet kur</w:t>
      </w:r>
      <w:r w:rsidRPr="0084201F">
        <w:rPr>
          <w:rFonts w:ascii="Times New Roman" w:eastAsia="Times New Roman" w:hAnsi="Times New Roman" w:cs="Times New Roman"/>
          <w:sz w:val="24"/>
          <w:szCs w:val="24"/>
          <w:lang w:val="sq-AL"/>
        </w:rPr>
        <w:t xml:space="preserve">: </w:t>
      </w:r>
    </w:p>
    <w:p w:rsidR="0035203C" w:rsidRPr="0084201F" w:rsidRDefault="0035203C" w:rsidP="009F3420">
      <w:pPr>
        <w:widowControl w:val="0"/>
        <w:numPr>
          <w:ilvl w:val="0"/>
          <w:numId w:val="4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të gjitha ofertat refuzohen; </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procedura e konkurrimit anulohet nga institucioni publik;</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ofertuesi skualifikohet ose oferta është refuzuar;</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ka hyrë në fuqi kontrata.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Sigurimi i ofertës do të konfiskohet nga institucioni publik nëse ofertuesi tërheq oferten e tij brenda periudhës së vlefshmërisë.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Ofertës do të konfiskohet nëse oferta refuzohet për veprime të paligjshme të përshkruara në Klauzolën e mësipërme të udhezimeve.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Ofertes do të konfiskohet nëse ofertuesi nuk pranon korrigjimin e një gabimi aritmetik në ofertën e tij të zbuluar gjatë vlerësimit të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Ofertuesit fitues do t’i konfiskohet sigurimi i ofertës nëse ofertuesi heq dorë nga lidhja e kontratës ose nuk është në gjendje të japë sigurimin e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Të gjitha faqet e Ofertës, duhet të nënshkruhen nga personi që firmos ofertën.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 Paraqitja e ofertave - Ofertuesit duhet të dërgojnë ofertat e tyre në afatin, vendin, dhe mënyrën e dërgimit të shprehur në njoftimin publik dhe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w:t>
      </w:r>
      <w:r w:rsidRPr="0084201F">
        <w:rPr>
          <w:rFonts w:ascii="Times New Roman" w:eastAsia="Times New Roman" w:hAnsi="Times New Roman" w:cs="Times New Roman"/>
          <w:sz w:val="24"/>
          <w:szCs w:val="24"/>
          <w:lang w:val="sq-AL"/>
        </w:rPr>
        <w:lastRenderedPageBreak/>
        <w:t xml:space="preserve">protokoll arshivës të Autoritetit Kontraktor, brenda një afati prej 10 ditësh, me një procesverbal midis palëve. Në të kundërt ato do të asgjesohen. </w:t>
      </w:r>
    </w:p>
    <w:p w:rsidR="0035203C" w:rsidRPr="0084201F" w:rsidRDefault="0035203C" w:rsidP="0035203C">
      <w:pPr>
        <w:widowControl w:val="0"/>
        <w:spacing w:after="0" w:line="240" w:lineRule="auto"/>
        <w:ind w:left="1080"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ofertues mund të paraqesë vetëm një ofertë, në rast të kundërt ai do të skualifikohet dhe do të refuzohen të gjitha ofertat ku ka marrë pjesë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Paraqitja e ofertës - Oferta do të futet në një zarf/kuti të mbyllur dhe të firmosur e vulosur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Brenda tij në një zarf të veçantë dhe të mbyllur, futet oferta ekonomike e firmosur dhe vulosur.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Mënyra e paraqitjes së tyre, mbishkrimet e duhura përcaktohen në dokumentet e konkurrimit, ku të evidentohet gjithashtu shënimi: “Të mos hapet para datës së hapjes së ofertes.”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11. Hapja e ofertave - Njësia e vlerësimit të ofertave do të hapë të gjitha ofertat në datën dhe orën e përcaktuar në Dokumentat e konkurrimit.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Ofertuesit ose përfaqësuesit e tyre të autorizuar do të lejohen të ndjekin hapjen e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do të hapen dhe informacioni që duhet të njoftohet, është si më poshtë vijon:</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ofertuesit;</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Shuma totale e ofertës;</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Prezenca ose mungesa e sigurimit të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Do të mbahet procesverbali dhe në bazë të kërkesës, çdo ofertuesi do t’i vihet në dispozicion një kopje e këtij procesverbali.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12. Vlerësimi dhe krahasimi i ofertave - Vlerësimi dhe krahasimi i ofertave do të bëhet pas kualifikimit ligjor dhe në bazë të kriterit të vlerësimit për çmimin më të ulët.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13. Shqyrtimi paraprak i ofertave - Njësia e vlerësimit të ofertave do të shqyrtojë çdo ofertë për </w:t>
      </w:r>
      <w:r w:rsidRPr="0084201F">
        <w:rPr>
          <w:rFonts w:ascii="Times New Roman" w:eastAsia="Times New Roman" w:hAnsi="Times New Roman" w:cs="Times New Roman"/>
          <w:sz w:val="24"/>
          <w:szCs w:val="24"/>
          <w:lang w:val="sq-AL"/>
        </w:rPr>
        <w:lastRenderedPageBreak/>
        <w:t>të verifikuar nëse është paraqitur i gjithë dokumentacioni i kërkuar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ndonjë prej dokumentave të kërkuar mungon ose është i paplotë, oferta do të refuzohet.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që nuk është e vlefshme do të refuzohet.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fituese do të jetë oferta e vlefshme e kualifikuar me vlerën më të ulët ekonomike.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15. Njësia e vlerësimit të ofertave mund t’i kërkojë një ofertuesi të japë sqarime me shkrim për ndonjë paqartësi të Ofertes të tij.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Ofertuesi refuzon të pranojë korrigjimin e evidentuara, apo nuk i përgjigjet kërkesës së Autoriteti Kontraktor, atëherë oferta do të refuzohet, pa konfiskim</w:t>
      </w:r>
      <w:r w:rsidR="003E1E8A" w:rsidRPr="0084201F">
        <w:rPr>
          <w:rFonts w:ascii="Times New Roman" w:eastAsia="Times New Roman" w:hAnsi="Times New Roman" w:cs="Times New Roman"/>
          <w:sz w:val="24"/>
          <w:szCs w:val="24"/>
          <w:lang w:val="sq-AL"/>
        </w:rPr>
        <w:t xml:space="preserve"> të sigurimit të ofertës. Afati </w:t>
      </w:r>
      <w:r w:rsidRPr="0084201F">
        <w:rPr>
          <w:rFonts w:ascii="Times New Roman" w:eastAsia="Times New Roman" w:hAnsi="Times New Roman" w:cs="Times New Roman"/>
          <w:sz w:val="24"/>
          <w:szCs w:val="24"/>
          <w:lang w:val="sq-AL"/>
        </w:rPr>
        <w:t>për kthimin e përgjigjes mbi sqarimin e kërkuar apo prani</w:t>
      </w:r>
      <w:r w:rsidR="003E1E8A" w:rsidRPr="0084201F">
        <w:rPr>
          <w:rFonts w:ascii="Times New Roman" w:eastAsia="Times New Roman" w:hAnsi="Times New Roman" w:cs="Times New Roman"/>
          <w:sz w:val="24"/>
          <w:szCs w:val="24"/>
          <w:lang w:val="sq-AL"/>
        </w:rPr>
        <w:t>min e korrigjimit është brenda 1 dite</w:t>
      </w:r>
      <w:r w:rsidRPr="0084201F">
        <w:rPr>
          <w:rFonts w:ascii="Times New Roman" w:eastAsia="Times New Roman" w:hAnsi="Times New Roman" w:cs="Times New Roman"/>
          <w:sz w:val="24"/>
          <w:szCs w:val="24"/>
          <w:lang w:val="sq-AL"/>
        </w:rPr>
        <w:t xml:space="preserve"> nga njoftimi.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Gabimet në llogaritjen e çmimit do të korrigjohen, si  më poshtë: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nëse ka mospërputhje ndërmjet çmimit njësi dhe vlerës së përgjithshme që merret nga shumëzimi i çmimit njësi dhe sasisë, atëherë do të mbizotërojë çmimi njësi, dhe rrjedhimisht duhet të korrigjohet shuma në total;</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nëse ka një gabim në një shumë totale, që korrespondon me mbledhjen ose zbritjen e nëntotaleve, atëherë do të mbizotërojë nëntotali dhe totali duhet të korrigjohet.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Ofertat me gabime aritmetike refuzohen, kur shumat absolute të të gjitha korrigjimeve janë më shumë se +/- 2% e vlerës së ofertës ekonomike të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5203C" w:rsidRPr="0084201F"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cilësohet anomalisht e ulët:</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 e mesatares së ofertave  të vlefshme.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r w:rsidRPr="0084201F">
        <w:rPr>
          <w:rFonts w:ascii="Times New Roman" w:eastAsia="Times New Roman" w:hAnsi="Times New Roman" w:cs="Times New Roman"/>
          <w:sz w:val="24"/>
          <w:szCs w:val="24"/>
          <w:lang w:val="sq-AL"/>
        </w:rPr>
        <w:t xml:space="preserve">16. </w:t>
      </w:r>
      <w:r w:rsidRPr="0084201F">
        <w:rPr>
          <w:rFonts w:ascii="Times New Roman" w:eastAsia="Batang" w:hAnsi="Times New Roman" w:cs="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84201F" w:rsidRDefault="0035203C" w:rsidP="0035203C">
      <w:pPr>
        <w:widowControl w:val="0"/>
        <w:spacing w:after="0" w:line="240" w:lineRule="auto"/>
        <w:jc w:val="both"/>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84201F">
        <w:rPr>
          <w:rFonts w:ascii="Times New Roman" w:eastAsia="Times New Roman" w:hAnsi="Times New Roman" w:cs="Times New Roman"/>
          <w:color w:val="333333"/>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17.</w:t>
      </w:r>
      <w:r w:rsidRPr="0084201F">
        <w:rPr>
          <w:rFonts w:ascii="Times New Roman" w:eastAsia="Times New Roman" w:hAnsi="Times New Roman" w:cs="Times New Roman"/>
          <w:b/>
          <w:sz w:val="24"/>
          <w:szCs w:val="24"/>
          <w:lang w:val="sq-AL"/>
        </w:rPr>
        <w:t xml:space="preserve"> </w:t>
      </w:r>
      <w:r w:rsidRPr="0084201F">
        <w:rPr>
          <w:rFonts w:ascii="Times New Roman" w:eastAsia="Times New Roman" w:hAnsi="Times New Roman" w:cs="Times New Roman"/>
          <w:sz w:val="24"/>
          <w:szCs w:val="24"/>
          <w:lang w:val="sq-AL"/>
        </w:rPr>
        <w:t>Pas hapjes së ofertave Komisioni i Konkurrimit publik anullon proceduren ne rastet si vijon:</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është paraqitur asnjë ofertë;</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është kualifikuar asnjë ofertë e vlefshme;</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ofertuesi/ofertuesit e kualifikuar tërhiqen para lidhjes së kontratës ose nuk pranojnë të bëjnë sigurimin e kontratës;</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ka një vendim me pasojë anullimin nga organi epror që ka shqyrtuar ankesën;</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arsye dhe shkaqe që nuk varen nga vullneti i institucionit / autoritetit kontraktor dhe të paparashikueshme  në  kohën  e  fillimit  të  procedurës.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19. Shpallja e fituesit dhe nënshkrimi i kontratës</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e vlerësimit të ofertave do të njoftojë ofertuesin Fitues se oferta e tij është pranuar dhe vlerësuar fituese.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 do të përmbajë të paktën vlerën e ofertës, dhe kërkesën për dhënien e sigurimit të kontratës, brenda një afati të përcaktuar.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i shpallur fitues nuk e pranon nënshkrimin e kontratës dhe nuk depoziton </w:t>
      </w:r>
      <w:r w:rsidRPr="0084201F">
        <w:rPr>
          <w:rFonts w:ascii="Times New Roman" w:eastAsia="Times New Roman" w:hAnsi="Times New Roman" w:cs="Times New Roman"/>
          <w:sz w:val="24"/>
          <w:szCs w:val="24"/>
          <w:lang w:val="sq-AL"/>
        </w:rPr>
        <w:lastRenderedPageBreak/>
        <w:t xml:space="preserve">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20. Sigurimi i kontratës - Institucioni publik do të kërkojë dhënien e sigurimit të kontratës nga ofertuesi fitues në shumën dhe formën e parashikuar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fitues duhet të japë garancinë e sigurimit te kontrates brenda afatit të përcaktuar në njoftimin e fituesit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21. Llogaritja e limiteve kohore - Të gjitha referencat për ditët do të jenë ditë kalendarike me përjashtim të rasteve kur parashikohet ndryshe.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Periudhat dhe limitet kohore do të fillojnë të numërohen nga fillimi i ditës pas datës së aktit ose veprimit që shërben si pikënisje për periudhat ose limitet kohore.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Aty ku një periudhë ose limit kohor shprehet në ditë, ai do të skadojë në fund të ditës së fundit të periudhës ose limitit kohor.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Aty ku dita e fundit e një periudhe ose limiti kohe bie në ditë feste në Republikën e Shqipërisë, periudha ose limiti kohor do të zgjatet deri në fund të ditës tjetër të punës.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Procedurat dhe afatet e ankimimit përcaktohen në VKM nr. 425/2020</w:t>
      </w:r>
      <w:r w:rsidRPr="0084201F">
        <w:rPr>
          <w:rFonts w:ascii="Times New Roman" w:eastAsia="Times New Roman" w:hAnsi="Times New Roman" w:cs="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27"/>
        </w:numPr>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 KUSHTET E PERGJITHSHME TE KONTRATËS PER KRYERJEN E PUNIMEVE PER NDERHYRJET E DETYRUARA RUAJTESE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w:t>
      </w:r>
      <w:r w:rsidRPr="0084201F">
        <w:rPr>
          <w:rFonts w:ascii="Times New Roman" w:eastAsia="Times New Roman" w:hAnsi="Times New Roman" w:cs="Times New Roman"/>
          <w:b/>
          <w:sz w:val="24"/>
          <w:szCs w:val="24"/>
          <w:lang w:val="sq-AL"/>
        </w:rPr>
        <w:tab/>
        <w:t>Zbatimi i kuadrit ligjor</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 xml:space="preserve">1. Kjo kontratë është hartuar në bazë të ligjit 27/2018 “Për trashëgiminë kulturore dhe muzetë”, </w:t>
      </w:r>
      <w:r w:rsidRPr="0084201F">
        <w:rPr>
          <w:rFonts w:ascii="Times New Roman" w:eastAsia="Batang" w:hAnsi="Times New Roman" w:cs="Times New Roman"/>
          <w:sz w:val="24"/>
          <w:szCs w:val="24"/>
          <w:lang w:val="sq-AL"/>
        </w:rPr>
        <w:t xml:space="preserve">vendimit nr. 425, </w:t>
      </w:r>
      <w:r w:rsidRPr="0084201F">
        <w:rPr>
          <w:rFonts w:ascii="Times New Roman" w:eastAsia="Times New Roman" w:hAnsi="Times New Roman" w:cs="Times New Roman"/>
          <w:sz w:val="24"/>
          <w:szCs w:val="24"/>
          <w:lang w:val="sq-AL"/>
        </w:rPr>
        <w:t xml:space="preserve">datë 27.5.2020 “Për procedurat e përzgjedhjes së subjekteve të pajisura me licencë për projektim, zbatim, mbikëqyrje dhe kolaudim në pasuritë kulturore, për kryerjen e </w:t>
      </w:r>
      <w:r w:rsidRPr="0084201F">
        <w:rPr>
          <w:rFonts w:ascii="Times New Roman" w:eastAsia="Times New Roman" w:hAnsi="Times New Roman" w:cs="Times New Roman"/>
          <w:sz w:val="24"/>
          <w:szCs w:val="24"/>
          <w:lang w:val="sq-AL"/>
        </w:rPr>
        <w:lastRenderedPageBreak/>
        <w:t>investimeve me fonde publike në pasuritë kulturore</w:t>
      </w:r>
      <w:r w:rsidRPr="0084201F">
        <w:rPr>
          <w:rFonts w:ascii="Times New Roman" w:eastAsia="Batang" w:hAnsi="Times New Roman" w:cs="Times New Roman"/>
          <w:sz w:val="24"/>
          <w:szCs w:val="24"/>
          <w:lang w:val="sq-AL"/>
        </w:rPr>
        <w:t xml:space="preserve">”, </w:t>
      </w:r>
      <w:r w:rsidRPr="0084201F">
        <w:rPr>
          <w:rFonts w:ascii="Times New Roman" w:eastAsia="Times New Roman" w:hAnsi="Times New Roman" w:cs="Times New Roman"/>
          <w:color w:val="000000"/>
          <w:sz w:val="24"/>
          <w:szCs w:val="24"/>
          <w:lang w:val="sq-AL"/>
        </w:rPr>
        <w:t xml:space="preserve">i ndryshuar </w:t>
      </w:r>
      <w:r w:rsidRPr="0084201F">
        <w:rPr>
          <w:rFonts w:ascii="Times New Roman" w:eastAsia="Batang" w:hAnsi="Times New Roman" w:cs="Times New Roman"/>
          <w:sz w:val="24"/>
          <w:szCs w:val="24"/>
          <w:lang w:val="sq-AL"/>
        </w:rPr>
        <w:t>dhe dispozitat e Kodit Civil të RSH, për kontratat.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2.</w:t>
      </w:r>
      <w:r w:rsidRPr="0084201F">
        <w:rPr>
          <w:rFonts w:ascii="Times New Roman" w:eastAsia="Times New Roman" w:hAnsi="Times New Roman" w:cs="Times New Roman"/>
          <w:b/>
          <w:sz w:val="24"/>
          <w:szCs w:val="24"/>
          <w:lang w:val="sq-AL"/>
        </w:rPr>
        <w:tab/>
        <w:t>Përkufizime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 kontrate” do të thotë çmimi që i paguhet Kontraktorit sipas kontratës për zbatimin e plotë dhe të përpiktë të detyrimeve të tij kontaktore sipas kushteve të rëna dakort.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“Preventiv punimesh” do të thotë volumet e punës të dhëna në projekt, shoqëruar me çmimet për njësi të pandryshuara që janë pjesë e Ofertes në një kontratë me punime me matje.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84201F">
        <w:rPr>
          <w:rFonts w:ascii="Times New Roman" w:eastAsia="Times New Roman" w:hAnsi="Times New Roman" w:cs="Times New Roman"/>
          <w:sz w:val="24"/>
          <w:szCs w:val="24"/>
        </w:rPr>
        <w:t>dore</w:t>
      </w:r>
      <w:proofErr w:type="gramEnd"/>
      <w:r w:rsidRPr="0084201F">
        <w:rPr>
          <w:rFonts w:ascii="Times New Roman" w:eastAsia="Times New Roman" w:hAnsi="Times New Roman" w:cs="Times New Roman"/>
          <w:sz w:val="24"/>
          <w:szCs w:val="24"/>
        </w:rPr>
        <w: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rPr>
        <w:t>“Preventiv per njesi” do të thotë volumet e punes te dhena ne projekt shoqeruar me cmimet per njesi te pandryshuara që janë pjesë e Ofertes në një kontratë me punime ne matje.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fillimit” është data kur kontraktori do të fillojë punimet për ndërhyrjet ruajtëse.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realizimit të kontratës” do të thotë data që Punimet e zbatimit duhet të përfundojnë, siç është shprehur në Grafikun e realizimit të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 projekti” do të thotë personi i autorizuar për mbikëqyrjen e punimeve të ndërhyrjeve ruajtëse, sipas legjislacionit ne fuqi</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84201F">
        <w:rPr>
          <w:rFonts w:ascii="Times New Roman" w:eastAsia="Times New Roman" w:hAnsi="Times New Roman" w:cs="Times New Roman"/>
          <w:color w:val="000000"/>
          <w:sz w:val="24"/>
          <w:szCs w:val="24"/>
          <w:lang w:val="sq-AL" w:eastAsia="en-GB"/>
        </w:rPr>
        <w:t>mënyrat e trajtimit, normat teknike, kriteret dhe modelet e ndërhyrjeve në fushën e ruajtjes së pasurive kulturore</w:t>
      </w:r>
      <w:r w:rsidRPr="0084201F">
        <w:rPr>
          <w:rFonts w:ascii="Times New Roman" w:eastAsia="Times New Roman" w:hAnsi="Times New Roman" w:cs="Times New Roman"/>
          <w:sz w:val="24"/>
          <w:szCs w:val="24"/>
          <w:lang w:val="sq-AL"/>
        </w:rPr>
        <w:t xml:space="preserve"> .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“Nënkontaktues” do të thotë çdo person fizik ose juridik privat, që furnizon materialet ose pajisjet për ose në emër të Kontraktorit.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3:Nënshkrimi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Njoftimi i ofertës fituese do të shërbejë për nënshkrimin  e kontratës midis palëve, e cila duhet të firmoset brenda afatit të shprehur në dokumentat e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Kontrata do të nënshkruhet nga palët duke bashëkngjitur, por pa u kufizuar:</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njoftimin e fituesit; </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formularin e sigurimit të kontratës; </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ofertës fituese;</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dhe/ose çdomarrveshje e rënë dakort midis palëve;</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projektin.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4: Sigurimi i Kontratës</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Përpara nënshkrimit të kontratës, kontraktori duhet t’i dorëzojë Autoritetit Kontraktor sigurimin e kontratës në shumën dhe formën e kërkuar. </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kontrates do t’i lëshohet ose kthehet, Kontraktorit 30 ditë pas marrjes në dorëzim të objektit/pas përfundimit të punimeve. Në rastin e kryerjes së ndërhyrjeve të detyru</w:t>
      </w:r>
      <w:r w:rsidR="00121343">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ra ruajtëse, 5 %  e vlerës së Kontratës do të ngurtësohet para marrjes në dorëzim të veprës dhe do t’i çngurtësohet subjektit kontraktor pas 12 muajve nga lëshimi i certifikatës së pranimit të punimeve.</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5: Drejtuesi i projektit</w:t>
      </w:r>
      <w:r w:rsidRPr="0084201F">
        <w:rPr>
          <w:rFonts w:ascii="Times New Roman" w:eastAsia="Times New Roman" w:hAnsi="Times New Roman" w:cs="Times New Roman"/>
          <w:b/>
          <w:sz w:val="24"/>
          <w:szCs w:val="24"/>
          <w:lang w:val="sq-AL"/>
        </w:rPr>
        <w:tab/>
      </w:r>
    </w:p>
    <w:p w:rsidR="0035203C" w:rsidRPr="0084201F" w:rsidRDefault="0035203C" w:rsidP="009F3420">
      <w:pPr>
        <w:widowControl w:val="0"/>
        <w:numPr>
          <w:ilvl w:val="0"/>
          <w:numId w:val="44"/>
        </w:numPr>
        <w:spacing w:after="0" w:line="240" w:lineRule="auto"/>
        <w:ind w:left="284" w:hanging="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 i projektit është Mbikqyrësi i punimeve të ndërhyrjeve ruajtëse i autorizuar me    shkrim nga institucioni që zhvillon procedurën/autoriteti kontraktor ose personi i ngarkuar nga institucioni për ndjekjen e zbatimit të kontratës.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Autorizimi me shkrim është dokument që i bashkëlidhet kontratës.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do të vendosë për çështjet e kontratës midis Kontraktorit dhe </w:t>
      </w:r>
    </w:p>
    <w:p w:rsidR="0035203C" w:rsidRPr="0084201F" w:rsidRDefault="0035203C" w:rsidP="0035203C">
      <w:p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Institucionit publik. Për çdo çështje, Drejtuesi mban korrespondencë me shkrim, të cilat i   bashkëngjiten kontratës gjatë zbatimit të saj.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mund të delegojë ndonjë nga detyrat dhe përgjegjësitë e tij tek të tjerët, përveç zgjidhjen e mosmarrveshjeve dhe konflikteve. Drejtuesi i projektit duhet të njoftojë Kontraktorin, për d</w:t>
      </w:r>
      <w:r w:rsidR="00121343">
        <w:rPr>
          <w:rFonts w:ascii="Times New Roman" w:eastAsia="Times New Roman" w:hAnsi="Times New Roman" w:cs="Times New Roman"/>
          <w:sz w:val="24"/>
          <w:szCs w:val="24"/>
          <w:lang w:val="sq-AL"/>
        </w:rPr>
        <w:t>elegimet e bëra dhe ato të anul</w:t>
      </w:r>
      <w:r w:rsidRPr="0084201F">
        <w:rPr>
          <w:rFonts w:ascii="Times New Roman" w:eastAsia="Times New Roman" w:hAnsi="Times New Roman" w:cs="Times New Roman"/>
          <w:sz w:val="24"/>
          <w:szCs w:val="24"/>
          <w:lang w:val="sq-AL"/>
        </w:rPr>
        <w:t>uara. </w:t>
      </w:r>
    </w:p>
    <w:p w:rsidR="0035203C" w:rsidRPr="0084201F" w:rsidRDefault="0035203C" w:rsidP="0035203C">
      <w:pPr>
        <w:widowControl w:val="0"/>
        <w:spacing w:after="0" w:line="240" w:lineRule="auto"/>
        <w:ind w:left="284"/>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6: Inspektimet dhe Testimet</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Testimet dhe inspektimi përfundimtar firmoset patjetër nga Mbikëqyrësi i autorizuar, Drejtuesi i Institucionit, dhe nga </w:t>
      </w:r>
      <w:r w:rsidRPr="0084201F">
        <w:rPr>
          <w:rFonts w:ascii="Times New Roman" w:eastAsia="Times New Roman" w:hAnsi="Times New Roman" w:cs="Times New Roman"/>
          <w:color w:val="000000"/>
          <w:sz w:val="24"/>
          <w:szCs w:val="24"/>
          <w:shd w:val="clear" w:color="auto" w:fill="FFFFFF"/>
          <w:lang w:val="sq-AL"/>
        </w:rPr>
        <w:t>Kontraktori/</w:t>
      </w:r>
      <w:r w:rsidRPr="0084201F">
        <w:rPr>
          <w:rFonts w:ascii="Times New Roman" w:eastAsia="Times New Roman" w:hAnsi="Times New Roman" w:cs="Times New Roman"/>
          <w:sz w:val="24"/>
          <w:szCs w:val="24"/>
          <w:lang w:val="sq-AL"/>
        </w:rPr>
        <w:t>përfaqësuesi i autorizuar i subjektit kontraktor që kryen punimet.</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këto testime dhe inspektime.</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w:t>
      </w:r>
      <w:r w:rsidRPr="0084201F">
        <w:rPr>
          <w:rFonts w:ascii="Times New Roman" w:eastAsia="Times New Roman" w:hAnsi="Times New Roman" w:cs="Times New Roman"/>
          <w:sz w:val="24"/>
          <w:szCs w:val="24"/>
          <w:lang w:val="sq-AL"/>
        </w:rPr>
        <w:lastRenderedPageBreak/>
        <w:t>punës së Kontraktorit, Institucioni publik do të bjerë dakord të ndryshojë grafikun.</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do të refuzojë çdo Punim që nuk e kalon testimin dhe/ose inspektimin ose nuk është konform specifikimeve teknike dhe kushteve të kërkuara në zbatimin e kontratës.</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As ekzekutimi i testeve as inspektimi i Punimeve nuk do ta lirojë Kontraktorin nga çdo garanci ose detyrim tjetër sipas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bCs/>
          <w:sz w:val="24"/>
          <w:szCs w:val="24"/>
          <w:lang w:val="sq-AL"/>
        </w:rPr>
        <w:t xml:space="preserve">Neni 7: Lloji dhe çmimi i Kontratës </w:t>
      </w:r>
    </w:p>
    <w:p w:rsidR="0035203C" w:rsidRPr="0084201F" w:rsidRDefault="004B6159" w:rsidP="009F3420">
      <w:pPr>
        <w:widowControl w:val="0"/>
        <w:numPr>
          <w:ilvl w:val="0"/>
          <w:numId w:val="10"/>
        </w:numPr>
        <w:spacing w:after="0" w:line="240" w:lineRule="auto"/>
        <w:contextualSpacing/>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Ç</w:t>
      </w:r>
      <w:r w:rsidR="0035203C" w:rsidRPr="0084201F">
        <w:rPr>
          <w:rFonts w:ascii="Times New Roman" w:eastAsia="Times New Roman" w:hAnsi="Times New Roman" w:cs="Times New Roman"/>
          <w:sz w:val="24"/>
          <w:szCs w:val="24"/>
          <w:lang w:val="sq-AL"/>
        </w:rPr>
        <w:t>mimi total i Kontratës do të përbëhet nga totali i ofertës, e specifikuar sipas kërkesave te Autoritetit Kontraktor</w:t>
      </w:r>
    </w:p>
    <w:p w:rsidR="0035203C" w:rsidRPr="0084201F" w:rsidRDefault="0035203C" w:rsidP="0035203C">
      <w:pPr>
        <w:widowControl w:val="0"/>
        <w:spacing w:after="0" w:line="240" w:lineRule="auto"/>
        <w:ind w:left="360"/>
        <w:contextualSpacing/>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8: Grafiku i pagesës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Pagesa duhet bërë sipas grafikut të mëposhtëm dhe në bazë të situacioneve:</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Monedha e pagesës do të jetë në monedhën Shqiptare - Lekë.</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9: Pagesa paraprake</w:t>
      </w:r>
    </w:p>
    <w:p w:rsidR="0035203C" w:rsidRPr="0084201F"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marrë pagesë paraprake vetëm nëse palët e parashikojnë në kontratën e lidhur midis tyre një gjë të tillë.</w:t>
      </w:r>
    </w:p>
    <w:p w:rsidR="0035203C" w:rsidRPr="0084201F"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jepet pagesa paraprake, shuma do të hiqet nga pagesa që duhet t’i jepet Kontraktorit sipas formulës së mëposhtme: </w:t>
      </w:r>
    </w:p>
    <w:p w:rsidR="0035203C" w:rsidRPr="0084201F" w:rsidRDefault="0035203C" w:rsidP="009F3420">
      <w:pPr>
        <w:widowControl w:val="0"/>
        <w:numPr>
          <w:ilvl w:val="0"/>
          <w:numId w:val="9"/>
        </w:numPr>
        <w:tabs>
          <w:tab w:val="num" w:pos="-270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10% e Situacionit të paraqitur, nënshkruar e pranuar nga palët, siç parashikohet në grafikun e realizimit të punimeve të restaurimit. </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Neni 10: Praktikat e Korruptuara, Konflikti i Interesit dhe Kontrolli i Procesverbaleve</w:t>
      </w:r>
    </w:p>
    <w:p w:rsidR="0035203C" w:rsidRPr="0084201F"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t’i kërkojë gjykatës të deklarojë të paligjshme kontratën nëse zbulon se Kontraktori ka kryer veprime të korruptuara.</w:t>
      </w:r>
    </w:p>
    <w:p w:rsidR="0035203C" w:rsidRPr="0084201F"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11: Informacioni Konfidencial</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dhe Institucioni publik duhet të mbajnë në konfidencë të gjitha dokumentat, të dhënat dhe informacionet e tjera të dhëna nga pala tjetër në lidhje me kontratën.</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12: Kontrolli paraprak i materialeve që përdoren për punimet e ndërhyrjeve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    ruajtëse </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13: Komunikimi </w:t>
      </w:r>
      <w:r w:rsidRPr="0084201F">
        <w:rPr>
          <w:rFonts w:ascii="Times New Roman" w:eastAsia="Times New Roman" w:hAnsi="Times New Roman" w:cs="Times New Roman"/>
          <w:b/>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komunikim midis palëve duhet të bëhet me shkrim. Data e njoftimit do të quhet data e marrjes dijeni të njoftimit, të konfirmuar respektivisht nga palët ose përfaqësuesit e tyre.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14: Mbarimi i Punimeve për ndërhyrjet ruajtëse</w:t>
      </w:r>
    </w:p>
    <w:p w:rsidR="0035203C" w:rsidRPr="0084201F"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fillojë zbatimin e kontratës menjëherë pas nënshkrimit dhe duhet t’i mbarojë brenda Datës së Mbarimit.</w:t>
      </w:r>
    </w:p>
    <w:p w:rsidR="0035203C" w:rsidRPr="0084201F"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mund të vendosin me marrëveshje, të nënshkruar nga të dy palët, për shtyrjen e afatit të mbarimit të kontratës, vetëm nëse:</w:t>
      </w:r>
    </w:p>
    <w:p w:rsidR="0035203C" w:rsidRPr="0084201F"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Kjo është e argumentuar dhe i shërben cilësisë dhe garantimit të qëndrueshmërisë së pasurisë kulturore;</w:t>
      </w:r>
    </w:p>
    <w:p w:rsidR="0035203C" w:rsidRPr="0084201F"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shkak të forcave madhore të cilat pengojnë në mënyrë direkte përfundimin e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Neni 15: Detyrimi për mbrojtjen dhe sigurinë e punimeve për ndërhyrjet ruajtëse dhe </w:t>
      </w:r>
    </w:p>
    <w:p w:rsidR="0035203C" w:rsidRPr="0084201F" w:rsidRDefault="0035203C" w:rsidP="0035203C">
      <w:pPr>
        <w:widowControl w:val="0"/>
        <w:spacing w:after="0" w:line="240" w:lineRule="auto"/>
        <w:ind w:left="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    zonës së mbrojtur të pasurisë kulturore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16: Bashkëpunimi në Kantier me të Tjerët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bashkëpunojë dhe të ndajë kantierin me firma të tjera, autoritete publike, punime publike dhe Autoritetin Kontraktor siç kërkohet dhe përkufizohet në Grafikun e realizimit te punimeve.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17: Zbulimet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Çdo objekt  me interes historik ose me vlerë të konsiderueshme e zbuluar papritur në zonën e mbrojtur të pasurisë kulturore ose në truallin nën të, bëhet pronë e Institucionit publik.  </w:t>
      </w:r>
      <w:r w:rsidRPr="0084201F">
        <w:rPr>
          <w:rFonts w:ascii="Times New Roman" w:eastAsia="Times New Roman" w:hAnsi="Times New Roman" w:cs="Times New Roman"/>
          <w:sz w:val="24"/>
          <w:szCs w:val="24"/>
          <w:lang w:val="sq-AL"/>
        </w:rPr>
        <w:lastRenderedPageBreak/>
        <w:t>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18: Kontrolli i cilësisë</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jetë plotësisht përgjegjës për kontrollimin e cilësisë dhe zbatimin e kontratës.</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Sapo të lidhë kontratën, Kontraktori duhet t’i paraqesë drejtuesit të projektit një plan për kontrollin e cilësisë së aktiviteteve në zbatimin e kontratës.</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Dështimi për të korrigjuar defektin brenda një afati të arsyeshëm përbën bazë për ndërprerje e kontratës për mosplotësim, sipas të drejtës së Institucionit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19: Garancitë</w:t>
      </w:r>
    </w:p>
    <w:p w:rsidR="0035203C" w:rsidRPr="0084201F"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35203C" w:rsidRPr="0084201F"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20: Çmimi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Çmimet/vlera e Kontraktorit për punimet e ndërhyrjeve ruajtëse sipas kontratës nuk duhet të ndryshojnë nga çmimet e ofruara nga Kontraktori në ofertën e tij.</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21: Kushtet e pagesës</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e kontratës, duke përfshirë edhe pagesat paraprake, duhet të paguhet siç specifikohet në këtë kontratë.</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Drejtuesi i projektit duhet të kontrollojë punimet e ekzekutuara nga Kontraktori dhe duhet të </w:t>
      </w:r>
      <w:r w:rsidRPr="0084201F">
        <w:rPr>
          <w:rFonts w:ascii="Times New Roman" w:eastAsia="Times New Roman" w:hAnsi="Times New Roman" w:cs="Times New Roman"/>
          <w:sz w:val="24"/>
          <w:szCs w:val="24"/>
          <w:lang w:val="sq-AL"/>
        </w:rPr>
        <w:lastRenderedPageBreak/>
        <w:t>verifikojë shumën që duhet t’i paguhet Kontraktorit brenda 20 ditëve pune nga data që Kontraktori paraqet komunikatën e tij tek drejtuesi i projektit.</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pagesës do të jetë dita që fondet preken nga llogaria e Institucionit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22: Vonesa në bërjen e pagesës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23: Prona Intelektuale</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garantojë Autoritetin Kontraktor zhveshjen nga përgjegjësia për shkelje të të drejtave të pronës intelektuale, që mund të dalin nga përdorimi i materialeve, skicave ose çdo prone tjetër sipas kontratës.</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24: Nryshimi i ligjeve dhe rregulloreve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25: Forca madhore</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qëllimet e këtij neni “Forcë Madhore” do të thotë një ngjarje jashtë kontrollit të  kontraktorit dhe e paparashikueshme. Ngjarje të tilla mund të përfshijnë, por nuk kufizohen </w:t>
      </w:r>
      <w:r w:rsidRPr="0084201F">
        <w:rPr>
          <w:rFonts w:ascii="Times New Roman" w:eastAsia="Times New Roman" w:hAnsi="Times New Roman" w:cs="Times New Roman"/>
          <w:sz w:val="24"/>
          <w:szCs w:val="24"/>
          <w:lang w:val="sq-AL"/>
        </w:rPr>
        <w:lastRenderedPageBreak/>
        <w:t>nga, veprimet e Autoritetit Kontraktor, qoftë në kapacitetin e tij sovran ose kontraktual, lufta ose revolucionet, zjarri, përmbytja, tërmeti, epidemitë, shtrëngime të karantinës dhe embargo tranziti.</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26: Vonesa në zbatim dhe zgjatja e afatit</w:t>
      </w:r>
    </w:p>
    <w:p w:rsidR="0035203C" w:rsidRPr="0084201F" w:rsidRDefault="0035203C" w:rsidP="009F3420">
      <w:pPr>
        <w:widowControl w:val="0"/>
        <w:numPr>
          <w:ilvl w:val="0"/>
          <w:numId w:val="7"/>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kur parashikohet ndryshe, kontraktori duhet të fillojë zbatimin e kontratës menjëherë pas nënshkrimit të saj.</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mund të zbresë shumën e dëmeve të likujdueshme që duhen paguar nga shuma e pagesës ndaj kontraktorit. Në rast të tillë Autoriteti Kontraktor duhet t’i japi  kontraktorit njoftim me shkrim për shumën dhe arsyen e zbritjes.</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do të jetë dakord për një zgjatje të afatit, në rastin e Forcës Madhore.</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27: Likuidimi i dëmeve për vonesën në realizimin e kontratës</w:t>
      </w:r>
    </w:p>
    <w:p w:rsidR="0035203C" w:rsidRPr="0084201F" w:rsidRDefault="0035203C" w:rsidP="009F3420">
      <w:pPr>
        <w:widowControl w:val="0"/>
        <w:numPr>
          <w:ilvl w:val="0"/>
          <w:numId w:val="12"/>
        </w:numPr>
        <w:spacing w:after="0" w:line="240" w:lineRule="auto"/>
        <w:ind w:left="360"/>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35203C" w:rsidRPr="0084201F" w:rsidRDefault="0035203C" w:rsidP="009F3420">
      <w:pPr>
        <w:widowControl w:val="0"/>
        <w:numPr>
          <w:ilvl w:val="0"/>
          <w:numId w:val="1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Dëmet e likuiduara për vonesën në realizimin e kontratës do të llogariten me tarifat e mëposhtme ditore:</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28: Negociatat dhe amendamentet</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nuk do të negociojnë ndryshime ose amendamente të asnjë elementi të kontratës që do të ndryshonte mjaftueshëm kushtet që përbëjnë bazën e përzgjedhjes së Kontraktorit.</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Asnjë amendament ose variacion tjetër i kontratës</w:t>
      </w:r>
      <w:r w:rsidR="004B6159">
        <w:rPr>
          <w:rFonts w:ascii="Times New Roman" w:eastAsia="Times New Roman" w:hAnsi="Times New Roman" w:cs="Times New Roman"/>
          <w:sz w:val="24"/>
          <w:szCs w:val="24"/>
          <w:lang w:val="sq-AL"/>
        </w:rPr>
        <w:t xml:space="preserve"> nuk do të jetë i vlefshëm pa qe</w:t>
      </w:r>
      <w:r w:rsidRPr="0084201F">
        <w:rPr>
          <w:rFonts w:ascii="Times New Roman" w:eastAsia="Times New Roman" w:hAnsi="Times New Roman" w:cs="Times New Roman"/>
          <w:sz w:val="24"/>
          <w:szCs w:val="24"/>
          <w:lang w:val="sq-AL"/>
        </w:rPr>
        <w:t>në me shkrim, me datë, t’i referohet shprehimisht kontratës dhe nënshkruhet nga një përfaq</w:t>
      </w:r>
      <w:r w:rsidR="004B6159">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sues i autorizuar i Kontraktorit dhe Drejtuesi i Institucionit publik.  </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29: Ndryshimi i porosisë</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Kushtet e kontratës nuk janë subjekt ri</w:t>
      </w:r>
      <w:r w:rsidR="004B6159">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negocimi dhe amendimi pas hyrjes në fuqi me përjashtim kur lejohet specifikisht dhe parashikohet në kushtet e kontratës. Çdo amendament i kontratës duhet të bëhet me shkrim dhe firmosur nga Institucioni publik dhe Kontraktori.</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Punimet shtesë shtesë mund të porositen me kusht që rritja e vlerës të kontratës të mos i kalojë  25 % të vleres fillestare të kontratës, te përcaktuar ne legjislacionin ne fuqi.</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Punimet shtesë duhet të jenë konform çmimeve për njësi, për zëra punimesh të ngjashme të ofruara nga kontraktori në Ofertën ekonomike. </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30: Mbarimi dhe marrja përsipër e punimeve</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31: Ndërprerja e kontratës</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të ndërpresë kontratën në tërësi ose pjesërisht nëse:</w:t>
      </w:r>
    </w:p>
    <w:p w:rsidR="0035203C" w:rsidRPr="0084201F"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dështon në realizimin e punimeve për ndërhyrjet ruajtëse brenda periudhës së specifikuar në kontratë ose brenda zgjatjes së dhënë; ose,</w:t>
      </w:r>
    </w:p>
    <w:p w:rsidR="0035203C" w:rsidRPr="0084201F"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dështon të zbatojë ndonjë detyrim tjetër të kontratës.</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Institucioni publik mund të ndërpresë kontratën në çdo kohë nëse Kontraktori falimenton ose bëhet i paaftë të paguajë. Për këtë Institucioni publik duhet t’i japë Kontraktorit njoftim me </w:t>
      </w:r>
      <w:r w:rsidRPr="0084201F">
        <w:rPr>
          <w:rFonts w:ascii="Times New Roman" w:eastAsia="Times New Roman" w:hAnsi="Times New Roman" w:cs="Times New Roman"/>
          <w:sz w:val="24"/>
          <w:szCs w:val="24"/>
          <w:lang w:val="sq-AL"/>
        </w:rPr>
        <w:lastRenderedPageBreak/>
        <w:t>shkrim për ndërprerjen.</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32 Transferimi i të drejtave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transferojë, tërësisht ose pjesërisht, detyrimet e tij sipas kontratës me përjashtim kur jepet miratimi paraprak i Autoritetit Kontraktor.</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33: Nënkontraktimi</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nënkontraktor duhet të ketë të drejtë të marrë pjesë në konkurrimin publik sipas legjislacionit në fuqi.</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34: Përfaqësimi i palëve</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35: Zgjidhja e mosmarrëveshjeve</w:t>
      </w:r>
    </w:p>
    <w:p w:rsidR="0035203C" w:rsidRPr="0084201F"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35203C" w:rsidRPr="0084201F"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36: Llogaritja e Afateve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Të gjitha referencat e ditëve do të jenë ditë kalendarike me përjashtim kur parashikohet ndryshe.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tabs>
          <w:tab w:val="left" w:pos="576"/>
          <w:tab w:val="left" w:leader="underscore" w:pos="8640"/>
        </w:tabs>
        <w:spacing w:after="0" w:line="240" w:lineRule="auto"/>
        <w:jc w:val="center"/>
        <w:rPr>
          <w:rFonts w:ascii="Times New Roman" w:eastAsia="Times New Roman" w:hAnsi="Times New Roman" w:cs="Times New Roman"/>
          <w:b/>
          <w:bCs/>
          <w:sz w:val="24"/>
          <w:szCs w:val="24"/>
          <w:lang w:val="it-IT"/>
        </w:rPr>
      </w:pPr>
      <w:r w:rsidRPr="0084201F">
        <w:rPr>
          <w:rFonts w:ascii="Times New Roman" w:eastAsia="Times New Roman" w:hAnsi="Times New Roman" w:cs="Times New Roman"/>
          <w:b/>
          <w:sz w:val="24"/>
          <w:szCs w:val="24"/>
          <w:lang w:val="it-IT"/>
        </w:rPr>
        <w:t>KUSHTET E VEÇANTA TE KONTRATES PER KRYERJEN E PUNIMEVE PER NDERHYRJET E DETYRUARA RUAJTESE</w:t>
      </w:r>
    </w:p>
    <w:p w:rsidR="0035203C" w:rsidRPr="0084201F" w:rsidRDefault="0035203C" w:rsidP="0035203C">
      <w:pPr>
        <w:tabs>
          <w:tab w:val="left" w:pos="576"/>
          <w:tab w:val="left" w:leader="underscore" w:pos="8640"/>
        </w:tabs>
        <w:spacing w:before="240" w:after="0" w:line="240" w:lineRule="auto"/>
        <w:jc w:val="both"/>
        <w:rPr>
          <w:rFonts w:ascii="Times New Roman" w:eastAsia="Times New Roman" w:hAnsi="Times New Roman" w:cs="Times New Roman"/>
          <w:sz w:val="24"/>
          <w:szCs w:val="24"/>
          <w:lang w:val="it-IT" w:eastAsia="x-none"/>
        </w:rPr>
      </w:pPr>
      <w:r w:rsidRPr="0084201F">
        <w:rPr>
          <w:rFonts w:ascii="Times New Roman" w:eastAsia="Times New Roman" w:hAnsi="Times New Roman" w:cs="Times New Roman"/>
          <w:sz w:val="24"/>
          <w:szCs w:val="24"/>
          <w:lang w:val="it-IT" w:eastAsia="x-none"/>
        </w:rPr>
        <w:t xml:space="preserve">Kushtet e veçanta të Kontratës hartohen në përputhje me objektin konkret të kontratës. Në rast se ka mospërputhje midis KPK dhe KVK do të mbizotërojne Kushtet e veçanta të kontratës. </w:t>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1</w:t>
      </w:r>
      <w:r w:rsidRPr="0084201F">
        <w:rPr>
          <w:rFonts w:ascii="Times New Roman" w:eastAsia="Times New Roman" w:hAnsi="Times New Roman" w:cs="Times New Roman"/>
          <w:b/>
          <w:bCs/>
          <w:sz w:val="24"/>
          <w:szCs w:val="24"/>
          <w:lang w:val="sq-AL" w:eastAsia="x-none"/>
        </w:rPr>
        <w:tab/>
        <w:t>Përkufizime</w:t>
      </w:r>
    </w:p>
    <w:p w:rsidR="0035203C" w:rsidRPr="0084201F" w:rsidRDefault="0035203C" w:rsidP="009F3420">
      <w:pPr>
        <w:widowControl w:val="0"/>
        <w:numPr>
          <w:ilvl w:val="1"/>
          <w:numId w:val="47"/>
        </w:numPr>
        <w:tabs>
          <w:tab w:val="left" w:pos="576"/>
          <w:tab w:val="left" w:leader="underscore" w:pos="9360"/>
        </w:tabs>
        <w:spacing w:before="240"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është _________________________________________________________</w:t>
      </w:r>
    </w:p>
    <w:p w:rsidR="0035203C" w:rsidRPr="0084201F" w:rsidRDefault="0035203C" w:rsidP="009F3420">
      <w:pPr>
        <w:widowControl w:val="0"/>
        <w:numPr>
          <w:ilvl w:val="1"/>
          <w:numId w:val="47"/>
        </w:numPr>
        <w:tabs>
          <w:tab w:val="left" w:pos="576"/>
          <w:tab w:val="left" w:leader="underscore" w:pos="9360"/>
        </w:tabs>
        <w:spacing w:before="240"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Kontraktuesi është </w:t>
      </w:r>
      <w:r w:rsidRPr="0084201F">
        <w:rPr>
          <w:rFonts w:ascii="Times New Roman" w:eastAsia="Times New Roman" w:hAnsi="Times New Roman" w:cs="Times New Roman"/>
          <w:sz w:val="24"/>
          <w:szCs w:val="24"/>
          <w:lang w:val="sq-AL"/>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2</w:t>
      </w:r>
      <w:r w:rsidRPr="0084201F">
        <w:rPr>
          <w:rFonts w:ascii="Times New Roman" w:eastAsia="Times New Roman" w:hAnsi="Times New Roman" w:cs="Times New Roman"/>
          <w:b/>
          <w:bCs/>
          <w:sz w:val="24"/>
          <w:szCs w:val="24"/>
          <w:lang w:val="sq-AL" w:eastAsia="x-none"/>
        </w:rPr>
        <w:tab/>
        <w:t>Sigurimi i kontratës</w:t>
      </w:r>
    </w:p>
    <w:p w:rsidR="0035203C" w:rsidRPr="0084201F"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Sigurimi i kontratës në shumën prej </w:t>
      </w:r>
      <w:r w:rsidRPr="0084201F">
        <w:rPr>
          <w:rFonts w:ascii="Times New Roman" w:eastAsia="Times New Roman" w:hAnsi="Times New Roman" w:cs="Times New Roman"/>
          <w:i/>
          <w:sz w:val="24"/>
          <w:szCs w:val="24"/>
          <w:lang w:val="sq-AL"/>
        </w:rPr>
        <w:t>10 % të vlerës së ofertës</w:t>
      </w:r>
      <w:r w:rsidRPr="0084201F">
        <w:rPr>
          <w:rFonts w:ascii="Times New Roman" w:eastAsia="Times New Roman" w:hAnsi="Times New Roman" w:cs="Times New Roman"/>
          <w:sz w:val="24"/>
          <w:szCs w:val="24"/>
          <w:lang w:val="sq-AL"/>
        </w:rPr>
        <w:t xml:space="preserve"> duhet të ofrohet nga Kontraktuesi për të siguruar ekzekutimin e detyrimeve të tij sipas kontratës.</w:t>
      </w:r>
    </w:p>
    <w:p w:rsidR="0035203C" w:rsidRPr="0084201F"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do</w:t>
      </w:r>
      <w:r w:rsidR="004B6159">
        <w:rPr>
          <w:rFonts w:ascii="Times New Roman" w:eastAsia="Times New Roman" w:hAnsi="Times New Roman" w:cs="Times New Roman"/>
          <w:sz w:val="24"/>
          <w:szCs w:val="24"/>
          <w:lang w:val="sq-AL"/>
        </w:rPr>
        <w:t xml:space="preserve"> t’i lëshohet ose kthehet, menjëherë</w:t>
      </w:r>
      <w:r w:rsidRPr="0084201F">
        <w:rPr>
          <w:rFonts w:ascii="Times New Roman" w:eastAsia="Times New Roman" w:hAnsi="Times New Roman" w:cs="Times New Roman"/>
          <w:sz w:val="24"/>
          <w:szCs w:val="24"/>
          <w:lang w:val="sq-AL"/>
        </w:rPr>
        <w:t xml:space="preserve"> Kontraktuesit sipas formularit të mëposhtëm: Pas plotësimit të gjithë detyrimeve kontraktore nga ana e operatorit ekonomik. Në rastin e kryerjes së punimeve 5 % e vlerës së kontratës do të mbahet si garanci punimesh.</w:t>
      </w: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3</w:t>
      </w:r>
      <w:r w:rsidRPr="0084201F">
        <w:rPr>
          <w:rFonts w:ascii="Times New Roman" w:eastAsia="Times New Roman" w:hAnsi="Times New Roman" w:cs="Times New Roman"/>
          <w:b/>
          <w:bCs/>
          <w:sz w:val="24"/>
          <w:szCs w:val="24"/>
          <w:lang w:val="sq-AL" w:eastAsia="x-none"/>
        </w:rPr>
        <w:tab/>
        <w:t>Fillimi i Kontratës</w:t>
      </w:r>
    </w:p>
    <w:p w:rsidR="0035203C" w:rsidRPr="0084201F" w:rsidRDefault="0035203C" w:rsidP="009F3420">
      <w:pPr>
        <w:widowControl w:val="0"/>
        <w:numPr>
          <w:ilvl w:val="1"/>
          <w:numId w:val="49"/>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Zbatimi i kontratës duhet të filloje më __________. Nëse nuk është specifikuar, zbatimi do të fillojë në datën që Kontraktuesi nënshkruan formularin e kontratës.</w:t>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4</w:t>
      </w:r>
      <w:r w:rsidRPr="0084201F">
        <w:rPr>
          <w:rFonts w:ascii="Times New Roman" w:eastAsia="Times New Roman" w:hAnsi="Times New Roman" w:cs="Times New Roman"/>
          <w:b/>
          <w:bCs/>
          <w:sz w:val="24"/>
          <w:szCs w:val="24"/>
          <w:lang w:val="sq-AL" w:eastAsia="x-none"/>
        </w:rPr>
        <w:tab/>
        <w:t>Vendndodhja e Punimeve</w:t>
      </w:r>
    </w:p>
    <w:p w:rsidR="0035203C" w:rsidRPr="0084201F" w:rsidRDefault="0035203C" w:rsidP="009F3420">
      <w:pPr>
        <w:widowControl w:val="0"/>
        <w:numPr>
          <w:ilvl w:val="1"/>
          <w:numId w:val="51"/>
        </w:numPr>
        <w:tabs>
          <w:tab w:val="left" w:pos="2160"/>
          <w:tab w:val="left" w:leader="underscore" w:pos="9360"/>
        </w:tabs>
        <w:spacing w:before="240"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Punimet do të kryhen në:</w:t>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de-DE" w:eastAsia="x-none"/>
        </w:rPr>
      </w:pPr>
      <w:r w:rsidRPr="0084201F">
        <w:rPr>
          <w:rFonts w:ascii="Times New Roman" w:eastAsia="Times New Roman" w:hAnsi="Times New Roman" w:cs="Times New Roman"/>
          <w:b/>
          <w:bCs/>
          <w:sz w:val="24"/>
          <w:szCs w:val="24"/>
          <w:lang w:val="de-DE" w:eastAsia="x-none"/>
        </w:rPr>
        <w:t>Neni 5</w:t>
      </w:r>
      <w:r w:rsidRPr="0084201F">
        <w:rPr>
          <w:rFonts w:ascii="Times New Roman" w:eastAsia="Times New Roman" w:hAnsi="Times New Roman" w:cs="Times New Roman"/>
          <w:b/>
          <w:bCs/>
          <w:sz w:val="24"/>
          <w:szCs w:val="24"/>
          <w:lang w:val="de-DE" w:eastAsia="x-none"/>
        </w:rPr>
        <w:tab/>
        <w:t>Informacion që duhet dhënë nga Autoriteti Kontraktor</w:t>
      </w:r>
    </w:p>
    <w:p w:rsidR="0035203C" w:rsidRPr="0084201F" w:rsidRDefault="0035203C" w:rsidP="009F3420">
      <w:pPr>
        <w:widowControl w:val="0"/>
        <w:numPr>
          <w:ilvl w:val="1"/>
          <w:numId w:val="50"/>
        </w:numPr>
        <w:tabs>
          <w:tab w:val="left" w:pos="576"/>
          <w:tab w:val="left" w:leader="underscore" w:pos="9360"/>
        </w:tabs>
        <w:spacing w:before="240" w:after="0" w:line="240" w:lineRule="auto"/>
        <w:ind w:left="576" w:hanging="576"/>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 xml:space="preserve">Brenda 15 ditësh nga marrja e sigurimit të kontratës, Autoriteti Kontraktor duhet t’i japi Kontraktuesit informacionin dhe dokumentat e mëposhtme: </w:t>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lastRenderedPageBreak/>
        <w:tab/>
      </w: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6</w:t>
      </w:r>
      <w:r w:rsidRPr="0084201F">
        <w:rPr>
          <w:rFonts w:ascii="Times New Roman" w:eastAsia="Times New Roman" w:hAnsi="Times New Roman" w:cs="Times New Roman"/>
          <w:b/>
          <w:bCs/>
          <w:sz w:val="24"/>
          <w:szCs w:val="24"/>
          <w:lang w:val="sq-AL"/>
        </w:rPr>
        <w:tab/>
        <w:t>Kërkesat e Raportimit</w:t>
      </w:r>
    </w:p>
    <w:p w:rsidR="0035203C" w:rsidRPr="0084201F" w:rsidRDefault="0035203C" w:rsidP="009F3420">
      <w:pPr>
        <w:widowControl w:val="0"/>
        <w:numPr>
          <w:ilvl w:val="1"/>
          <w:numId w:val="52"/>
        </w:numPr>
        <w:tabs>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Gjatë zgjatjes së kontratës, Kontraktuesi duhet të sigurojë raporte për Autoritetin Kontraktor sipas formularit të mëposhtëm: </w:t>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7</w:t>
      </w:r>
      <w:r w:rsidRPr="0084201F">
        <w:rPr>
          <w:rFonts w:ascii="Times New Roman" w:eastAsia="Times New Roman" w:hAnsi="Times New Roman" w:cs="Times New Roman"/>
          <w:b/>
          <w:bCs/>
          <w:sz w:val="24"/>
          <w:szCs w:val="24"/>
          <w:lang w:val="sq-AL"/>
        </w:rPr>
        <w:tab/>
        <w:t>Siguracioni i Përgjegjësisë Profesionale</w:t>
      </w:r>
    </w:p>
    <w:p w:rsidR="0035203C" w:rsidRPr="0084201F" w:rsidRDefault="0035203C" w:rsidP="009F3420">
      <w:pPr>
        <w:widowControl w:val="0"/>
        <w:numPr>
          <w:ilvl w:val="1"/>
          <w:numId w:val="53"/>
        </w:numPr>
        <w:tabs>
          <w:tab w:val="num" w:pos="540"/>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Përpara fillimit të zbatimit të kontratës, Kontraktuesi duhet të sigurojë Autoritetin Përgjegjës me prova për siguracionin e përgjegjësisë profesionale me shumë minimale si vijon:</w:t>
      </w:r>
      <w:r w:rsidRPr="0084201F">
        <w:rPr>
          <w:rFonts w:ascii="Times New Roman" w:eastAsia="Times New Roman" w:hAnsi="Times New Roman" w:cs="Times New Roman"/>
          <w:i/>
          <w:sz w:val="24"/>
          <w:szCs w:val="24"/>
          <w:lang w:val="sq-AL" w:eastAsia="x-none"/>
        </w:rPr>
        <w:t xml:space="preserve"> 100% të vlerës së Kontratës</w:t>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8</w:t>
      </w:r>
      <w:r w:rsidRPr="0084201F">
        <w:rPr>
          <w:rFonts w:ascii="Times New Roman" w:eastAsia="Times New Roman" w:hAnsi="Times New Roman" w:cs="Times New Roman"/>
          <w:b/>
          <w:bCs/>
          <w:sz w:val="24"/>
          <w:szCs w:val="24"/>
          <w:lang w:val="sq-AL"/>
        </w:rPr>
        <w:tab/>
        <w:t>Kushtet e Pagesës</w:t>
      </w:r>
    </w:p>
    <w:p w:rsidR="0035203C" w:rsidRPr="0084201F" w:rsidRDefault="0035203C" w:rsidP="009F3420">
      <w:pPr>
        <w:widowControl w:val="0"/>
        <w:numPr>
          <w:ilvl w:val="1"/>
          <w:numId w:val="54"/>
        </w:numPr>
        <w:tabs>
          <w:tab w:val="clear" w:pos="384"/>
          <w:tab w:val="left" w:pos="540"/>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 Pagesa për Punimet duhet bërë sipas skedarit të mëposhtëm: 5</w:t>
      </w:r>
      <w:r w:rsidRPr="0084201F">
        <w:rPr>
          <w:rFonts w:ascii="Times New Roman" w:eastAsia="Times New Roman" w:hAnsi="Times New Roman" w:cs="Times New Roman"/>
          <w:i/>
          <w:sz w:val="24"/>
          <w:szCs w:val="24"/>
          <w:lang w:val="sq-AL" w:eastAsia="x-none"/>
        </w:rPr>
        <w:t xml:space="preserve">% e vlerës së Kontratës do të mbahet deri në përfundim të afatit të garancisë së punimeve. </w:t>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9F3420">
      <w:pPr>
        <w:widowControl w:val="0"/>
        <w:numPr>
          <w:ilvl w:val="1"/>
          <w:numId w:val="55"/>
        </w:numPr>
        <w:tabs>
          <w:tab w:val="clear" w:pos="360"/>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pagesë e skeduar duhet bërë brenda _________ ditëve nga data e arritjes së marr</w:t>
      </w:r>
      <w:r w:rsidR="004B6159">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veshjes për pagesën ose nga data e marrjes së kërkesës me shkrim për pagesë cilado që të jetë më vonë.  Nëse është lënë e paplotësuar, periudha kohore do të jetë 30 ditë.</w:t>
      </w:r>
    </w:p>
    <w:p w:rsidR="0035203C" w:rsidRPr="0084201F" w:rsidRDefault="0035203C" w:rsidP="009F3420">
      <w:pPr>
        <w:widowControl w:val="0"/>
        <w:numPr>
          <w:ilvl w:val="1"/>
          <w:numId w:val="55"/>
        </w:numPr>
        <w:tabs>
          <w:tab w:val="clear" w:pos="360"/>
          <w:tab w:val="left" w:pos="576"/>
          <w:tab w:val="left" w:leader="underscore" w:pos="8640"/>
        </w:tabs>
        <w:spacing w:before="240" w:after="0" w:line="240" w:lineRule="auto"/>
        <w:ind w:left="547" w:hanging="547"/>
        <w:jc w:val="both"/>
        <w:rPr>
          <w:rFonts w:ascii="Times New Roman" w:eastAsia="Times New Roman" w:hAnsi="Times New Roman" w:cs="Times New Roman"/>
          <w:sz w:val="24"/>
          <w:szCs w:val="24"/>
          <w:lang w:val="pt-PT"/>
        </w:rPr>
      </w:pPr>
      <w:r w:rsidRPr="0084201F">
        <w:rPr>
          <w:rFonts w:ascii="Times New Roman" w:eastAsia="Times New Roman" w:hAnsi="Times New Roman" w:cs="Times New Roman"/>
          <w:sz w:val="24"/>
          <w:szCs w:val="24"/>
          <w:lang w:val="pt-PT"/>
        </w:rPr>
        <w:t>Monedha e pagesës do të jetë ______.  Nëse është lënë e paplotësuar, pagesa do bëhet me monedhën Shqiptare.</w:t>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9</w:t>
      </w:r>
      <w:r w:rsidRPr="0084201F">
        <w:rPr>
          <w:rFonts w:ascii="Times New Roman" w:eastAsia="Times New Roman" w:hAnsi="Times New Roman" w:cs="Times New Roman"/>
          <w:b/>
          <w:bCs/>
          <w:sz w:val="24"/>
          <w:szCs w:val="24"/>
          <w:lang w:val="sq-AL"/>
        </w:rPr>
        <w:tab/>
        <w:t>Pagesa Paraprake</w:t>
      </w:r>
    </w:p>
    <w:p w:rsidR="0035203C" w:rsidRPr="0084201F" w:rsidRDefault="0035203C" w:rsidP="009F3420">
      <w:pPr>
        <w:widowControl w:val="0"/>
        <w:numPr>
          <w:ilvl w:val="1"/>
          <w:numId w:val="56"/>
        </w:numPr>
        <w:tabs>
          <w:tab w:val="clear" w:pos="360"/>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pt-PT"/>
        </w:rPr>
      </w:pPr>
      <w:r w:rsidRPr="0084201F">
        <w:rPr>
          <w:rFonts w:ascii="Times New Roman" w:eastAsia="Times New Roman" w:hAnsi="Times New Roman" w:cs="Times New Roman"/>
          <w:sz w:val="24"/>
          <w:szCs w:val="24"/>
          <w:lang w:val="pt-PT"/>
        </w:rPr>
        <w:t>Kontraktuesi nuk do të marrë pagesë paraprake.</w:t>
      </w: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r w:rsidRPr="0084201F">
        <w:rPr>
          <w:rFonts w:ascii="Times New Roman" w:eastAsia="Times New Roman" w:hAnsi="Times New Roman" w:cs="Times New Roman"/>
          <w:b/>
          <w:sz w:val="24"/>
          <w:szCs w:val="24"/>
          <w:lang w:val="it-IT"/>
        </w:rPr>
        <w:t>Neni 10   Zbritja e garancisë së kontratës</w:t>
      </w: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10.1</w:t>
      </w:r>
      <w:r w:rsidRPr="0084201F">
        <w:rPr>
          <w:rFonts w:ascii="Times New Roman" w:eastAsia="Times New Roman" w:hAnsi="Times New Roman" w:cs="Times New Roman"/>
          <w:sz w:val="24"/>
          <w:szCs w:val="24"/>
          <w:lang w:val="it-IT"/>
        </w:rPr>
        <w:tab/>
        <w:t xml:space="preserve">Garancia mbetet e pandryshuar. </w:t>
      </w:r>
    </w:p>
    <w:p w:rsidR="0035203C" w:rsidRPr="0084201F" w:rsidRDefault="0035203C" w:rsidP="0035203C">
      <w:pPr>
        <w:widowControl w:val="0"/>
        <w:tabs>
          <w:tab w:val="left" w:pos="576"/>
          <w:tab w:val="left" w:leader="underscore" w:pos="9360"/>
        </w:tabs>
        <w:spacing w:after="0" w:line="240" w:lineRule="auto"/>
        <w:rPr>
          <w:rFonts w:ascii="Times New Roman" w:eastAsia="Times New Roman" w:hAnsi="Times New Roman" w:cs="Times New Roman"/>
          <w:sz w:val="24"/>
          <w:szCs w:val="24"/>
          <w:lang w:val="it-IT"/>
        </w:rPr>
      </w:pPr>
    </w:p>
    <w:p w:rsidR="0035203C" w:rsidRPr="0084201F" w:rsidRDefault="0035203C" w:rsidP="0035203C">
      <w:pPr>
        <w:widowControl w:val="0"/>
        <w:tabs>
          <w:tab w:val="left" w:pos="576"/>
          <w:tab w:val="left" w:leader="underscore" w:pos="9360"/>
        </w:tabs>
        <w:spacing w:after="0" w:line="240" w:lineRule="auto"/>
        <w:ind w:left="576" w:hanging="576"/>
        <w:jc w:val="both"/>
        <w:rPr>
          <w:rFonts w:ascii="Times New Roman" w:eastAsia="Times New Roman" w:hAnsi="Times New Roman" w:cs="Times New Roman"/>
          <w:b/>
          <w:sz w:val="24"/>
          <w:szCs w:val="24"/>
          <w:lang w:val="it-IT"/>
        </w:rPr>
      </w:pPr>
      <w:r w:rsidRPr="0084201F">
        <w:rPr>
          <w:rFonts w:ascii="Times New Roman" w:eastAsia="Times New Roman" w:hAnsi="Times New Roman" w:cs="Times New Roman"/>
          <w:b/>
          <w:sz w:val="24"/>
          <w:szCs w:val="24"/>
          <w:lang w:val="it-IT"/>
        </w:rPr>
        <w:t xml:space="preserve">Neni 11   </w:t>
      </w:r>
      <w:r w:rsidRPr="0084201F">
        <w:rPr>
          <w:rFonts w:ascii="Times New Roman" w:eastAsia="Times New Roman" w:hAnsi="Times New Roman" w:cs="Times New Roman"/>
          <w:b/>
          <w:bCs/>
          <w:sz w:val="24"/>
          <w:szCs w:val="24"/>
          <w:lang w:val="it-IT"/>
        </w:rPr>
        <w:t>Likuidimi i Dëmeve për Dorëzimin e Vonuar</w:t>
      </w:r>
    </w:p>
    <w:p w:rsidR="0035203C" w:rsidRPr="0084201F" w:rsidRDefault="0035203C" w:rsidP="0035203C">
      <w:pPr>
        <w:widowControl w:val="0"/>
        <w:tabs>
          <w:tab w:val="left" w:pos="576"/>
          <w:tab w:val="left" w:leader="underscore" w:pos="9360"/>
        </w:tabs>
        <w:spacing w:after="0" w:line="240" w:lineRule="auto"/>
        <w:ind w:left="576" w:hanging="576"/>
        <w:jc w:val="both"/>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10.1</w:t>
      </w:r>
      <w:r w:rsidRPr="0084201F">
        <w:rPr>
          <w:rFonts w:ascii="Times New Roman" w:eastAsia="Times New Roman" w:hAnsi="Times New Roman" w:cs="Times New Roman"/>
          <w:sz w:val="24"/>
          <w:szCs w:val="24"/>
          <w:lang w:val="it-IT"/>
        </w:rPr>
        <w:tab/>
        <w:t xml:space="preserve">Në kushtet e përgjithshme të kontratës janë përcaktuar rastet e likuidimit të dëmëve per dorëzimin e vonuar. </w:t>
      </w: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it-IT"/>
        </w:rPr>
      </w:pPr>
    </w:p>
    <w:p w:rsidR="00C86E2D" w:rsidRPr="0084201F" w:rsidRDefault="00C86E2D">
      <w:pPr>
        <w:rPr>
          <w:rFonts w:ascii="Times New Roman" w:hAnsi="Times New Roman" w:cs="Times New Roman"/>
          <w:sz w:val="24"/>
          <w:szCs w:val="24"/>
        </w:rPr>
      </w:pPr>
    </w:p>
    <w:sectPr w:rsidR="00C86E2D" w:rsidRPr="0084201F" w:rsidSect="0012134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E3" w:rsidRDefault="00106EE3" w:rsidP="0035203C">
      <w:pPr>
        <w:spacing w:after="0" w:line="240" w:lineRule="auto"/>
      </w:pPr>
      <w:r>
        <w:separator/>
      </w:r>
    </w:p>
  </w:endnote>
  <w:endnote w:type="continuationSeparator" w:id="0">
    <w:p w:rsidR="00106EE3" w:rsidRDefault="00106EE3" w:rsidP="003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B2" w:rsidRDefault="005C16B2" w:rsidP="00C8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6B2" w:rsidRDefault="005C16B2" w:rsidP="00C8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B2" w:rsidRDefault="005C16B2" w:rsidP="00C86E2D">
    <w:pPr>
      <w:pStyle w:val="Footer"/>
      <w:framePr w:wrap="around" w:vAnchor="text" w:hAnchor="margin" w:xAlign="right" w:y="1"/>
      <w:rPr>
        <w:rStyle w:val="PageNumber"/>
      </w:rPr>
    </w:pPr>
  </w:p>
  <w:p w:rsidR="005C16B2" w:rsidRDefault="005C16B2" w:rsidP="00C86E2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B2" w:rsidRDefault="005C16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E3" w:rsidRDefault="00106EE3" w:rsidP="0035203C">
      <w:pPr>
        <w:spacing w:after="0" w:line="240" w:lineRule="auto"/>
      </w:pPr>
      <w:r>
        <w:separator/>
      </w:r>
    </w:p>
  </w:footnote>
  <w:footnote w:type="continuationSeparator" w:id="0">
    <w:p w:rsidR="00106EE3" w:rsidRDefault="00106EE3" w:rsidP="0035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5C16B2" w:rsidTr="00C86E2D">
      <w:tc>
        <w:tcPr>
          <w:tcW w:w="3120" w:type="dxa"/>
        </w:tcPr>
        <w:p w:rsidR="005C16B2" w:rsidRPr="005D30BB" w:rsidRDefault="005C16B2" w:rsidP="00C86E2D">
          <w:pPr>
            <w:pStyle w:val="Header"/>
            <w:ind w:left="-115"/>
            <w:rPr>
              <w:lang w:val="en-US" w:eastAsia="en-US"/>
            </w:rPr>
          </w:pPr>
        </w:p>
      </w:tc>
      <w:tc>
        <w:tcPr>
          <w:tcW w:w="3120" w:type="dxa"/>
        </w:tcPr>
        <w:p w:rsidR="005C16B2" w:rsidRPr="005D30BB" w:rsidRDefault="005C16B2" w:rsidP="00C86E2D">
          <w:pPr>
            <w:pStyle w:val="Header"/>
            <w:jc w:val="center"/>
            <w:rPr>
              <w:lang w:val="en-US" w:eastAsia="en-US"/>
            </w:rPr>
          </w:pPr>
        </w:p>
      </w:tc>
      <w:tc>
        <w:tcPr>
          <w:tcW w:w="3120" w:type="dxa"/>
        </w:tcPr>
        <w:p w:rsidR="005C16B2" w:rsidRPr="005D30BB" w:rsidRDefault="005C16B2" w:rsidP="00C86E2D">
          <w:pPr>
            <w:pStyle w:val="Header"/>
            <w:ind w:right="-115"/>
            <w:jc w:val="right"/>
            <w:rPr>
              <w:lang w:val="en-US" w:eastAsia="en-US"/>
            </w:rPr>
          </w:pPr>
        </w:p>
      </w:tc>
    </w:tr>
  </w:tbl>
  <w:p w:rsidR="005C16B2" w:rsidRDefault="005C1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B2" w:rsidRDefault="005C16B2">
    <w:pPr>
      <w:rPr>
        <w:sz w:val="20"/>
        <w:lang w:val="it-IT"/>
      </w:rPr>
    </w:pPr>
    <w:r>
      <w:rPr>
        <w:sz w:val="20"/>
        <w:lang w:val="it-IT"/>
      </w:rPr>
      <w:t>Republika e Shqipërisë</w:t>
    </w:r>
  </w:p>
  <w:p w:rsidR="005C16B2" w:rsidRDefault="005C16B2">
    <w:pPr>
      <w:rPr>
        <w:sz w:val="20"/>
        <w:lang w:val="it-IT"/>
      </w:rPr>
    </w:pPr>
    <w:r>
      <w:rPr>
        <w:sz w:val="20"/>
        <w:lang w:val="it-IT"/>
      </w:rPr>
      <w:t>Ministria e Turizmit, Kulturës, Rinisë dhe Sporteve</w:t>
    </w:r>
  </w:p>
  <w:p w:rsidR="005C16B2" w:rsidRDefault="005C16B2">
    <w:pPr>
      <w:rPr>
        <w:lang w:val="it-IT"/>
      </w:rPr>
    </w:pPr>
    <w:r>
      <w:rPr>
        <w:sz w:val="20"/>
        <w:lang w:val="it-IT"/>
      </w:rPr>
      <w:t>Institucioni____________________________________________________</w:t>
    </w:r>
  </w:p>
  <w:p w:rsidR="005C16B2" w:rsidRDefault="005C16B2">
    <w:pPr>
      <w:pStyle w:val="Heading2"/>
      <w:jc w:val="right"/>
      <w:rPr>
        <w:sz w:val="20"/>
        <w:lang w:val="it-IT"/>
      </w:rPr>
    </w:pPr>
    <w:r>
      <w:rPr>
        <w:sz w:val="20"/>
        <w:lang w:val="it-IT"/>
      </w:rPr>
      <w:t xml:space="preserve">Dokumenta Standarte </w:t>
    </w:r>
  </w:p>
  <w:p w:rsidR="005C16B2" w:rsidRDefault="005C16B2">
    <w:pPr>
      <w:pStyle w:val="Heading2"/>
      <w:jc w:val="right"/>
      <w:rPr>
        <w:sz w:val="20"/>
        <w:lang w:val="it-IT"/>
      </w:rPr>
    </w:pPr>
    <w:r>
      <w:rPr>
        <w:sz w:val="20"/>
        <w:lang w:val="it-IT"/>
      </w:rPr>
      <w:t xml:space="preserve">mbi procedurat e konkurimit publik </w:t>
    </w:r>
  </w:p>
  <w:p w:rsidR="005C16B2" w:rsidRDefault="005C16B2">
    <w:pPr>
      <w:pStyle w:val="Heading2"/>
      <w:jc w:val="right"/>
      <w:rPr>
        <w:sz w:val="20"/>
        <w:lang w:val="it-IT"/>
      </w:rPr>
    </w:pPr>
    <w:r>
      <w:rPr>
        <w:sz w:val="20"/>
        <w:lang w:val="it-IT"/>
      </w:rPr>
      <w:t>per restaurimin  e monumenteve të kulturës</w:t>
    </w:r>
  </w:p>
  <w:p w:rsidR="005C16B2" w:rsidRDefault="005C16B2">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6">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2">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5">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6">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7">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0">
    <w:nsid w:val="246E5511"/>
    <w:multiLevelType w:val="hybridMultilevel"/>
    <w:tmpl w:val="3FD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8DA5D33"/>
    <w:multiLevelType w:val="hybridMultilevel"/>
    <w:tmpl w:val="8B8C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C96259B"/>
    <w:multiLevelType w:val="hybridMultilevel"/>
    <w:tmpl w:val="EE2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9">
    <w:nsid w:val="2FAB6A3E"/>
    <w:multiLevelType w:val="hybridMultilevel"/>
    <w:tmpl w:val="FCD662F2"/>
    <w:lvl w:ilvl="0" w:tplc="04090001">
      <w:start w:val="1"/>
      <w:numFmt w:val="bullet"/>
      <w:lvlText w:val=""/>
      <w:lvlJc w:val="left"/>
      <w:pPr>
        <w:ind w:left="720" w:hanging="360"/>
      </w:pPr>
      <w:rPr>
        <w:rFonts w:ascii="Symbol" w:hAnsi="Symbol" w:hint="default"/>
      </w:rPr>
    </w:lvl>
    <w:lvl w:ilvl="1" w:tplc="4CFCDABC">
      <w:start w:val="1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53654"/>
    <w:multiLevelType w:val="hybridMultilevel"/>
    <w:tmpl w:val="F606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298630C"/>
    <w:multiLevelType w:val="hybridMultilevel"/>
    <w:tmpl w:val="129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93765B0"/>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2">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3">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5">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7">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8">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2">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65">
    <w:nsid w:val="7CD42D41"/>
    <w:multiLevelType w:val="hybridMultilevel"/>
    <w:tmpl w:val="31F4CBAE"/>
    <w:lvl w:ilvl="0" w:tplc="1FBA89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4"/>
  </w:num>
  <w:num w:numId="3">
    <w:abstractNumId w:val="15"/>
  </w:num>
  <w:num w:numId="4">
    <w:abstractNumId w:val="51"/>
  </w:num>
  <w:num w:numId="5">
    <w:abstractNumId w:val="11"/>
  </w:num>
  <w:num w:numId="6">
    <w:abstractNumId w:val="48"/>
  </w:num>
  <w:num w:numId="7">
    <w:abstractNumId w:val="49"/>
  </w:num>
  <w:num w:numId="8">
    <w:abstractNumId w:val="63"/>
  </w:num>
  <w:num w:numId="9">
    <w:abstractNumId w:val="16"/>
  </w:num>
  <w:num w:numId="10">
    <w:abstractNumId w:val="35"/>
  </w:num>
  <w:num w:numId="11">
    <w:abstractNumId w:val="24"/>
  </w:num>
  <w:num w:numId="12">
    <w:abstractNumId w:val="54"/>
  </w:num>
  <w:num w:numId="13">
    <w:abstractNumId w:val="56"/>
  </w:num>
  <w:num w:numId="14">
    <w:abstractNumId w:val="32"/>
  </w:num>
  <w:num w:numId="15">
    <w:abstractNumId w:val="34"/>
  </w:num>
  <w:num w:numId="16">
    <w:abstractNumId w:val="36"/>
  </w:num>
  <w:num w:numId="17">
    <w:abstractNumId w:val="43"/>
  </w:num>
  <w:num w:numId="18">
    <w:abstractNumId w:val="52"/>
  </w:num>
  <w:num w:numId="19">
    <w:abstractNumId w:val="0"/>
  </w:num>
  <w:num w:numId="20">
    <w:abstractNumId w:val="33"/>
  </w:num>
  <w:num w:numId="21">
    <w:abstractNumId w:val="45"/>
  </w:num>
  <w:num w:numId="22">
    <w:abstractNumId w:val="57"/>
  </w:num>
  <w:num w:numId="23">
    <w:abstractNumId w:val="1"/>
  </w:num>
  <w:num w:numId="24">
    <w:abstractNumId w:val="19"/>
  </w:num>
  <w:num w:numId="25">
    <w:abstractNumId w:val="9"/>
  </w:num>
  <w:num w:numId="26">
    <w:abstractNumId w:val="5"/>
  </w:num>
  <w:num w:numId="27">
    <w:abstractNumId w:val="61"/>
  </w:num>
  <w:num w:numId="28">
    <w:abstractNumId w:val="59"/>
  </w:num>
  <w:num w:numId="29">
    <w:abstractNumId w:val="25"/>
  </w:num>
  <w:num w:numId="30">
    <w:abstractNumId w:val="58"/>
  </w:num>
  <w:num w:numId="31">
    <w:abstractNumId w:val="2"/>
  </w:num>
  <w:num w:numId="32">
    <w:abstractNumId w:val="41"/>
  </w:num>
  <w:num w:numId="33">
    <w:abstractNumId w:val="39"/>
  </w:num>
  <w:num w:numId="34">
    <w:abstractNumId w:val="47"/>
  </w:num>
  <w:num w:numId="35">
    <w:abstractNumId w:val="6"/>
  </w:num>
  <w:num w:numId="36">
    <w:abstractNumId w:val="62"/>
  </w:num>
  <w:num w:numId="37">
    <w:abstractNumId w:val="22"/>
  </w:num>
  <w:num w:numId="38">
    <w:abstractNumId w:val="21"/>
  </w:num>
  <w:num w:numId="39">
    <w:abstractNumId w:val="3"/>
  </w:num>
  <w:num w:numId="40">
    <w:abstractNumId w:val="4"/>
  </w:num>
  <w:num w:numId="41">
    <w:abstractNumId w:val="27"/>
  </w:num>
  <w:num w:numId="42">
    <w:abstractNumId w:val="17"/>
  </w:num>
  <w:num w:numId="43">
    <w:abstractNumId w:val="28"/>
  </w:num>
  <w:num w:numId="44">
    <w:abstractNumId w:val="53"/>
  </w:num>
  <w:num w:numId="45">
    <w:abstractNumId w:val="31"/>
  </w:num>
  <w:num w:numId="46">
    <w:abstractNumId w:val="13"/>
  </w:num>
  <w:num w:numId="47">
    <w:abstractNumId w:val="40"/>
  </w:num>
  <w:num w:numId="48">
    <w:abstractNumId w:val="18"/>
  </w:num>
  <w:num w:numId="49">
    <w:abstractNumId w:val="42"/>
  </w:num>
  <w:num w:numId="50">
    <w:abstractNumId w:val="8"/>
  </w:num>
  <w:num w:numId="51">
    <w:abstractNumId w:val="55"/>
  </w:num>
  <w:num w:numId="52">
    <w:abstractNumId w:val="10"/>
  </w:num>
  <w:num w:numId="53">
    <w:abstractNumId w:val="12"/>
  </w:num>
  <w:num w:numId="54">
    <w:abstractNumId w:val="7"/>
  </w:num>
  <w:num w:numId="55">
    <w:abstractNumId w:val="60"/>
  </w:num>
  <w:num w:numId="56">
    <w:abstractNumId w:val="44"/>
  </w:num>
  <w:num w:numId="57">
    <w:abstractNumId w:val="37"/>
  </w:num>
  <w:num w:numId="58">
    <w:abstractNumId w:val="38"/>
  </w:num>
  <w:num w:numId="59">
    <w:abstractNumId w:val="50"/>
  </w:num>
  <w:num w:numId="60">
    <w:abstractNumId w:val="30"/>
  </w:num>
  <w:num w:numId="61">
    <w:abstractNumId w:val="29"/>
  </w:num>
  <w:num w:numId="62">
    <w:abstractNumId w:val="26"/>
  </w:num>
  <w:num w:numId="63">
    <w:abstractNumId w:val="23"/>
  </w:num>
  <w:num w:numId="64">
    <w:abstractNumId w:val="46"/>
  </w:num>
  <w:num w:numId="65">
    <w:abstractNumId w:val="20"/>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C"/>
    <w:rsid w:val="000466EA"/>
    <w:rsid w:val="000C2BCA"/>
    <w:rsid w:val="000D2454"/>
    <w:rsid w:val="000F4DF9"/>
    <w:rsid w:val="00106EE3"/>
    <w:rsid w:val="001157FB"/>
    <w:rsid w:val="00121343"/>
    <w:rsid w:val="001556DA"/>
    <w:rsid w:val="0017092F"/>
    <w:rsid w:val="001D664C"/>
    <w:rsid w:val="00203FF8"/>
    <w:rsid w:val="00210B82"/>
    <w:rsid w:val="0021534D"/>
    <w:rsid w:val="0026307E"/>
    <w:rsid w:val="00266462"/>
    <w:rsid w:val="002A0224"/>
    <w:rsid w:val="002E3C43"/>
    <w:rsid w:val="0035203C"/>
    <w:rsid w:val="00361075"/>
    <w:rsid w:val="003853EB"/>
    <w:rsid w:val="003A151D"/>
    <w:rsid w:val="003D653F"/>
    <w:rsid w:val="003E1E8A"/>
    <w:rsid w:val="003F11F8"/>
    <w:rsid w:val="00425C0E"/>
    <w:rsid w:val="0044622C"/>
    <w:rsid w:val="004A6870"/>
    <w:rsid w:val="004B6159"/>
    <w:rsid w:val="004C2BA6"/>
    <w:rsid w:val="005633D9"/>
    <w:rsid w:val="00572E80"/>
    <w:rsid w:val="00585755"/>
    <w:rsid w:val="005A26E0"/>
    <w:rsid w:val="005C16B2"/>
    <w:rsid w:val="005F1311"/>
    <w:rsid w:val="00612E7D"/>
    <w:rsid w:val="00625D0D"/>
    <w:rsid w:val="00630980"/>
    <w:rsid w:val="00655EEC"/>
    <w:rsid w:val="00667807"/>
    <w:rsid w:val="006B1962"/>
    <w:rsid w:val="006F7644"/>
    <w:rsid w:val="00733FEE"/>
    <w:rsid w:val="007447DE"/>
    <w:rsid w:val="007540E6"/>
    <w:rsid w:val="00764549"/>
    <w:rsid w:val="007678CE"/>
    <w:rsid w:val="00780F22"/>
    <w:rsid w:val="00795F6C"/>
    <w:rsid w:val="00796EF2"/>
    <w:rsid w:val="007C53F0"/>
    <w:rsid w:val="0084201F"/>
    <w:rsid w:val="0090786D"/>
    <w:rsid w:val="00910FC2"/>
    <w:rsid w:val="009126D1"/>
    <w:rsid w:val="00941640"/>
    <w:rsid w:val="0096013E"/>
    <w:rsid w:val="009902B0"/>
    <w:rsid w:val="009A2C81"/>
    <w:rsid w:val="009A5F67"/>
    <w:rsid w:val="009B1F80"/>
    <w:rsid w:val="009C3586"/>
    <w:rsid w:val="009F3420"/>
    <w:rsid w:val="00A44E0B"/>
    <w:rsid w:val="00A55860"/>
    <w:rsid w:val="00A80C7A"/>
    <w:rsid w:val="00A82F65"/>
    <w:rsid w:val="00A90AF8"/>
    <w:rsid w:val="00B65623"/>
    <w:rsid w:val="00BD493C"/>
    <w:rsid w:val="00C00B89"/>
    <w:rsid w:val="00C86E2D"/>
    <w:rsid w:val="00CD0D47"/>
    <w:rsid w:val="00D92FFE"/>
    <w:rsid w:val="00DE658E"/>
    <w:rsid w:val="00E05935"/>
    <w:rsid w:val="00E628E1"/>
    <w:rsid w:val="00EC5B44"/>
    <w:rsid w:val="00EF0A11"/>
    <w:rsid w:val="00F06AA8"/>
    <w:rsid w:val="00F71B74"/>
    <w:rsid w:val="00F83A26"/>
    <w:rsid w:val="00FB1F4E"/>
    <w:rsid w:val="00FB5CA9"/>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16835</Words>
  <Characters>95966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Kurtbalaj</dc:creator>
  <cp:lastModifiedBy>Greta Kurtbalaj</cp:lastModifiedBy>
  <cp:revision>2</cp:revision>
  <cp:lastPrinted>2023-10-13T11:29:00Z</cp:lastPrinted>
  <dcterms:created xsi:type="dcterms:W3CDTF">2023-12-18T09:01:00Z</dcterms:created>
  <dcterms:modified xsi:type="dcterms:W3CDTF">2023-12-18T09:01:00Z</dcterms:modified>
</cp:coreProperties>
</file>